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60" w:rsidRDefault="00964260" w:rsidP="000C33CF">
      <w:pPr>
        <w:spacing w:after="0"/>
        <w:jc w:val="both"/>
        <w:rPr>
          <w:rFonts w:ascii="Times New Roman" w:hAnsi="Times New Roman" w:cs="Times New Roman"/>
          <w:i/>
          <w:iCs/>
          <w:sz w:val="28"/>
        </w:rPr>
      </w:pPr>
      <w:r w:rsidRPr="00964260">
        <w:rPr>
          <w:rFonts w:ascii="Times New Roman" w:hAnsi="Times New Roman" w:cs="Times New Roman"/>
          <w:i/>
          <w:iCs/>
          <w:sz w:val="28"/>
        </w:rPr>
        <w:t>Лицевой счет № ____________________</w:t>
      </w:r>
    </w:p>
    <w:p w:rsidR="005004B0" w:rsidRPr="00964260" w:rsidRDefault="005004B0" w:rsidP="000C33CF">
      <w:pPr>
        <w:spacing w:after="0"/>
        <w:jc w:val="both"/>
        <w:rPr>
          <w:rFonts w:ascii="Times New Roman" w:hAnsi="Times New Roman" w:cs="Times New Roman"/>
          <w:i/>
          <w:iCs/>
          <w:sz w:val="28"/>
        </w:rPr>
      </w:pPr>
    </w:p>
    <w:p w:rsidR="005004B0" w:rsidRDefault="00697A31" w:rsidP="005004B0">
      <w:pPr>
        <w:spacing w:after="0"/>
        <w:jc w:val="center"/>
        <w:rPr>
          <w:rFonts w:ascii="Times New Roman" w:hAnsi="Times New Roman" w:cs="Times New Roman"/>
          <w:b/>
          <w:bCs/>
          <w:sz w:val="28"/>
        </w:rPr>
      </w:pPr>
      <w:r>
        <w:rPr>
          <w:rFonts w:ascii="Times New Roman" w:hAnsi="Times New Roman" w:cs="Times New Roman"/>
          <w:b/>
          <w:bCs/>
          <w:sz w:val="28"/>
        </w:rPr>
        <w:t>Публичный д</w:t>
      </w:r>
      <w:r w:rsidR="00964260" w:rsidRPr="00964260">
        <w:rPr>
          <w:rFonts w:ascii="Times New Roman" w:hAnsi="Times New Roman" w:cs="Times New Roman"/>
          <w:b/>
          <w:bCs/>
          <w:sz w:val="28"/>
        </w:rPr>
        <w:t>оговор № _______</w:t>
      </w:r>
    </w:p>
    <w:p w:rsidR="005004B0" w:rsidRDefault="00964260" w:rsidP="005004B0">
      <w:pPr>
        <w:spacing w:after="0"/>
        <w:jc w:val="center"/>
        <w:rPr>
          <w:rFonts w:ascii="Times New Roman" w:hAnsi="Times New Roman" w:cs="Times New Roman"/>
          <w:b/>
          <w:bCs/>
          <w:sz w:val="28"/>
        </w:rPr>
      </w:pPr>
      <w:r w:rsidRPr="00964260">
        <w:rPr>
          <w:rFonts w:ascii="Times New Roman" w:hAnsi="Times New Roman" w:cs="Times New Roman"/>
          <w:b/>
          <w:bCs/>
          <w:sz w:val="28"/>
        </w:rPr>
        <w:t>холодного водоснабжения и водоотведения</w:t>
      </w:r>
    </w:p>
    <w:p w:rsidR="005004B0" w:rsidRDefault="00964260" w:rsidP="005004B0">
      <w:pPr>
        <w:spacing w:after="0"/>
        <w:jc w:val="center"/>
        <w:rPr>
          <w:rFonts w:ascii="Times New Roman" w:hAnsi="Times New Roman" w:cs="Times New Roman"/>
          <w:b/>
          <w:bCs/>
          <w:sz w:val="28"/>
        </w:rPr>
      </w:pPr>
      <w:r w:rsidRPr="00964260">
        <w:rPr>
          <w:rFonts w:ascii="Times New Roman" w:hAnsi="Times New Roman" w:cs="Times New Roman"/>
          <w:b/>
          <w:bCs/>
          <w:sz w:val="28"/>
        </w:rPr>
        <w:t>(многоквартирного жилого дома, индивидуального жилого дома)</w:t>
      </w:r>
    </w:p>
    <w:p w:rsidR="005004B0" w:rsidRDefault="005004B0" w:rsidP="000C33CF">
      <w:pPr>
        <w:spacing w:after="0"/>
        <w:jc w:val="both"/>
        <w:rPr>
          <w:rFonts w:ascii="Times New Roman" w:hAnsi="Times New Roman" w:cs="Times New Roman"/>
          <w:i/>
          <w:iCs/>
          <w:sz w:val="28"/>
        </w:rPr>
      </w:pPr>
    </w:p>
    <w:p w:rsidR="00964260" w:rsidRDefault="00964260" w:rsidP="000C33CF">
      <w:pPr>
        <w:spacing w:after="0"/>
        <w:jc w:val="both"/>
        <w:rPr>
          <w:rFonts w:ascii="Times New Roman" w:hAnsi="Times New Roman" w:cs="Times New Roman"/>
          <w:i/>
          <w:iCs/>
          <w:sz w:val="28"/>
        </w:rPr>
      </w:pPr>
      <w:r w:rsidRPr="00964260">
        <w:rPr>
          <w:rFonts w:ascii="Times New Roman" w:hAnsi="Times New Roman" w:cs="Times New Roman"/>
          <w:i/>
          <w:iCs/>
          <w:sz w:val="28"/>
        </w:rPr>
        <w:t xml:space="preserve">г. Нальчик                                                                </w:t>
      </w:r>
      <w:r w:rsidR="005004B0">
        <w:rPr>
          <w:rFonts w:ascii="Times New Roman" w:hAnsi="Times New Roman" w:cs="Times New Roman"/>
          <w:i/>
          <w:iCs/>
          <w:sz w:val="28"/>
        </w:rPr>
        <w:t xml:space="preserve">               </w:t>
      </w:r>
      <w:proofErr w:type="gramStart"/>
      <w:r w:rsidR="005004B0">
        <w:rPr>
          <w:rFonts w:ascii="Times New Roman" w:hAnsi="Times New Roman" w:cs="Times New Roman"/>
          <w:i/>
          <w:iCs/>
          <w:sz w:val="28"/>
        </w:rPr>
        <w:t xml:space="preserve"> </w:t>
      </w:r>
      <w:r w:rsidRPr="00964260">
        <w:rPr>
          <w:rFonts w:ascii="Times New Roman" w:hAnsi="Times New Roman" w:cs="Times New Roman"/>
          <w:i/>
          <w:iCs/>
          <w:sz w:val="28"/>
        </w:rPr>
        <w:t xml:space="preserve">  «</w:t>
      </w:r>
      <w:proofErr w:type="gramEnd"/>
      <w:r w:rsidRPr="00964260">
        <w:rPr>
          <w:rFonts w:ascii="Times New Roman" w:hAnsi="Times New Roman" w:cs="Times New Roman"/>
          <w:i/>
          <w:iCs/>
          <w:sz w:val="28"/>
        </w:rPr>
        <w:t>____» _________ 20</w:t>
      </w:r>
      <w:r w:rsidR="00EB748D">
        <w:rPr>
          <w:rFonts w:ascii="Times New Roman" w:hAnsi="Times New Roman" w:cs="Times New Roman"/>
          <w:i/>
          <w:iCs/>
          <w:sz w:val="28"/>
        </w:rPr>
        <w:t xml:space="preserve">  </w:t>
      </w:r>
      <w:bookmarkStart w:id="0" w:name="_GoBack"/>
      <w:bookmarkEnd w:id="0"/>
      <w:r w:rsidRPr="00964260">
        <w:rPr>
          <w:rFonts w:ascii="Times New Roman" w:hAnsi="Times New Roman" w:cs="Times New Roman"/>
          <w:i/>
          <w:iCs/>
          <w:sz w:val="28"/>
        </w:rPr>
        <w:t>___ г.</w:t>
      </w:r>
    </w:p>
    <w:p w:rsidR="005004B0" w:rsidRPr="00964260" w:rsidRDefault="005004B0" w:rsidP="000C33CF">
      <w:pPr>
        <w:spacing w:after="0"/>
        <w:jc w:val="both"/>
        <w:rPr>
          <w:rFonts w:ascii="Times New Roman" w:hAnsi="Times New Roman" w:cs="Times New Roman"/>
          <w:i/>
          <w:iCs/>
          <w:sz w:val="28"/>
        </w:rPr>
      </w:pPr>
    </w:p>
    <w:p w:rsidR="00964260" w:rsidRPr="00964260" w:rsidRDefault="00964260" w:rsidP="000C33CF">
      <w:pPr>
        <w:spacing w:after="0"/>
        <w:ind w:firstLine="708"/>
        <w:jc w:val="both"/>
        <w:rPr>
          <w:rFonts w:ascii="Times New Roman" w:hAnsi="Times New Roman" w:cs="Times New Roman"/>
          <w:sz w:val="28"/>
        </w:rPr>
      </w:pPr>
      <w:r w:rsidRPr="00964260">
        <w:rPr>
          <w:rFonts w:ascii="Times New Roman" w:hAnsi="Times New Roman" w:cs="Times New Roman"/>
          <w:sz w:val="28"/>
        </w:rPr>
        <w:t>Муниципальное унитарное предприятие «Водоканал», именуемое в дальнейшем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в лице директора </w:t>
      </w:r>
      <w:proofErr w:type="spellStart"/>
      <w:r w:rsidR="00C643E2">
        <w:rPr>
          <w:rFonts w:ascii="Times New Roman" w:hAnsi="Times New Roman" w:cs="Times New Roman"/>
          <w:sz w:val="28"/>
        </w:rPr>
        <w:t>Дзуганова</w:t>
      </w:r>
      <w:proofErr w:type="spellEnd"/>
      <w:r w:rsidR="00C643E2">
        <w:rPr>
          <w:rFonts w:ascii="Times New Roman" w:hAnsi="Times New Roman" w:cs="Times New Roman"/>
          <w:sz w:val="28"/>
        </w:rPr>
        <w:t xml:space="preserve"> Алика Владимировича</w:t>
      </w:r>
      <w:r w:rsidRPr="00964260">
        <w:rPr>
          <w:rFonts w:ascii="Times New Roman" w:hAnsi="Times New Roman" w:cs="Times New Roman"/>
          <w:sz w:val="28"/>
        </w:rPr>
        <w:t>, с одной стороны и __________ _________________________________________________________</w:t>
      </w:r>
    </w:p>
    <w:p w:rsidR="005004B0"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t>(</w:t>
      </w:r>
      <w:proofErr w:type="spellStart"/>
      <w:r w:rsidRPr="00964260">
        <w:rPr>
          <w:rFonts w:ascii="Times New Roman" w:hAnsi="Times New Roman" w:cs="Times New Roman"/>
          <w:sz w:val="28"/>
        </w:rPr>
        <w:t>ф.и.о.</w:t>
      </w:r>
      <w:proofErr w:type="spellEnd"/>
      <w:r w:rsidRPr="00964260">
        <w:rPr>
          <w:rFonts w:ascii="Times New Roman" w:hAnsi="Times New Roman" w:cs="Times New Roman"/>
          <w:sz w:val="28"/>
        </w:rPr>
        <w:t xml:space="preserve"> физического лица) в дальнейшем именуемый Пот</w:t>
      </w:r>
      <w:r w:rsidR="005004B0">
        <w:rPr>
          <w:rFonts w:ascii="Times New Roman" w:hAnsi="Times New Roman" w:cs="Times New Roman"/>
          <w:sz w:val="28"/>
        </w:rPr>
        <w:t>ребитель, с другой стороны, за</w:t>
      </w:r>
      <w:r w:rsidRPr="00964260">
        <w:rPr>
          <w:rFonts w:ascii="Times New Roman" w:hAnsi="Times New Roman" w:cs="Times New Roman"/>
          <w:sz w:val="28"/>
        </w:rPr>
        <w:t xml:space="preserve">ключили настоящий договор о нижеследующем: </w:t>
      </w:r>
    </w:p>
    <w:p w:rsidR="005004B0"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 Предмет договора </w:t>
      </w:r>
    </w:p>
    <w:p w:rsidR="005004B0"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1.1. По настоящему договору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осуществляющая холодное водоснабжение и водоотведение, обязуется оказывать Потребителю через присоединенную водопроводную и канализационную сеть из централи</w:t>
      </w:r>
      <w:r w:rsidR="005004B0">
        <w:rPr>
          <w:rFonts w:ascii="Times New Roman" w:hAnsi="Times New Roman" w:cs="Times New Roman"/>
          <w:sz w:val="28"/>
        </w:rPr>
        <w:t>зованных систем холодного водо</w:t>
      </w:r>
      <w:r w:rsidRPr="00964260">
        <w:rPr>
          <w:rFonts w:ascii="Times New Roman" w:hAnsi="Times New Roman" w:cs="Times New Roman"/>
          <w:sz w:val="28"/>
        </w:rPr>
        <w:t xml:space="preserve">снабжения и посредством централизованных систем водоотведения следующие коммунальные услуги: </w:t>
      </w:r>
    </w:p>
    <w:p w:rsidR="005004B0"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 холодная (питьевая) вода; </w:t>
      </w:r>
    </w:p>
    <w:p w:rsidR="00964260" w:rsidRPr="00964260"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 прием сточных вод.</w:t>
      </w:r>
    </w:p>
    <w:p w:rsidR="005004B0" w:rsidRDefault="00964260" w:rsidP="000C33CF">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Качество подаваемой питьевой воды должно соответствовать требованиям, установленным </w:t>
      </w:r>
      <w:proofErr w:type="spellStart"/>
      <w:r w:rsidRPr="00964260">
        <w:rPr>
          <w:rFonts w:ascii="Times New Roman" w:hAnsi="Times New Roman" w:cs="Times New Roman"/>
          <w:sz w:val="28"/>
        </w:rPr>
        <w:t>СаНПиН</w:t>
      </w:r>
      <w:proofErr w:type="spellEnd"/>
      <w:r w:rsidRPr="00964260">
        <w:rPr>
          <w:rFonts w:ascii="Times New Roman" w:hAnsi="Times New Roman" w:cs="Times New Roman"/>
          <w:sz w:val="28"/>
        </w:rPr>
        <w:t xml:space="preserve"> 2.1.4.1074-01 «Вода питьевая». </w:t>
      </w:r>
    </w:p>
    <w:p w:rsidR="005004B0" w:rsidRDefault="00964260" w:rsidP="000C33CF">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1.2. Граница ответственности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за режим и качество предоставления коммунальных услуг устанавливается на границе раздела внутридомовых инженерных сетей и централизованных сетей инженерно- технического обеспечения, если иное не определено актом об определении границы раздела (акт разграничения балансовой принадлежности и эксплуатационной ответственности). </w:t>
      </w:r>
    </w:p>
    <w:p w:rsidR="005004B0" w:rsidRDefault="00964260" w:rsidP="000C33CF">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1.3. Потребитель обязуется оплачивать полученную питьевую воду и сброшенные сточные воды в порядке и сроки, установленные настоящим договором, а также выполнять все иные обязательства, предусмотренные настоящим договором с учетом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w:t>
      </w:r>
    </w:p>
    <w:p w:rsidR="00964260" w:rsidRPr="005004B0" w:rsidRDefault="00964260" w:rsidP="000C33CF">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1.4. Потребитель является собственником (или пользователем на иных законных основаниях) помещения в многоквартирном доме (домовладении), расположенном по </w:t>
      </w:r>
      <w:proofErr w:type="gramStart"/>
      <w:r w:rsidRPr="00964260">
        <w:rPr>
          <w:rFonts w:ascii="Times New Roman" w:hAnsi="Times New Roman" w:cs="Times New Roman"/>
          <w:sz w:val="28"/>
        </w:rPr>
        <w:t>адресу:</w:t>
      </w:r>
      <w:r w:rsidR="005004B0">
        <w:rPr>
          <w:rFonts w:ascii="Times New Roman" w:hAnsi="Times New Roman" w:cs="Times New Roman"/>
          <w:sz w:val="28"/>
        </w:rPr>
        <w:t>_</w:t>
      </w:r>
      <w:proofErr w:type="gramEnd"/>
      <w:r w:rsidR="005004B0">
        <w:rPr>
          <w:rFonts w:ascii="Times New Roman" w:hAnsi="Times New Roman" w:cs="Times New Roman"/>
          <w:sz w:val="28"/>
        </w:rPr>
        <w:t>___________________</w:t>
      </w:r>
      <w:r w:rsidRPr="00964260">
        <w:rPr>
          <w:rFonts w:ascii="Times New Roman" w:hAnsi="Times New Roman" w:cs="Times New Roman"/>
          <w:sz w:val="28"/>
        </w:rPr>
        <w:t>_______________________________________________</w:t>
      </w:r>
      <w:r w:rsidR="005004B0" w:rsidRPr="005004B0">
        <w:rPr>
          <w:rFonts w:ascii="Times New Roman" w:hAnsi="Times New Roman" w:cs="Times New Roman"/>
          <w:sz w:val="28"/>
        </w:rPr>
        <w:t>__________________________________________</w:t>
      </w:r>
      <w:r w:rsidR="005004B0">
        <w:rPr>
          <w:rFonts w:ascii="Times New Roman" w:hAnsi="Times New Roman" w:cs="Times New Roman"/>
          <w:sz w:val="28"/>
        </w:rPr>
        <w:t>_______________________________</w:t>
      </w:r>
    </w:p>
    <w:p w:rsidR="005004B0" w:rsidRPr="005004B0" w:rsidRDefault="00964260" w:rsidP="005004B0">
      <w:pPr>
        <w:spacing w:after="0"/>
        <w:jc w:val="center"/>
        <w:rPr>
          <w:rFonts w:ascii="Times New Roman" w:hAnsi="Times New Roman" w:cs="Times New Roman"/>
          <w:sz w:val="20"/>
        </w:rPr>
      </w:pPr>
      <w:r w:rsidRPr="005004B0">
        <w:rPr>
          <w:rFonts w:ascii="Times New Roman" w:hAnsi="Times New Roman" w:cs="Times New Roman"/>
          <w:sz w:val="20"/>
        </w:rPr>
        <w:t>(место поставки питьевой воды и приема сточных вод)</w:t>
      </w:r>
    </w:p>
    <w:p w:rsidR="005004B0" w:rsidRPr="00E34E45"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lastRenderedPageBreak/>
        <w:t>общей площадью _______</w:t>
      </w:r>
      <w:r w:rsidR="005004B0" w:rsidRPr="005004B0">
        <w:rPr>
          <w:rFonts w:ascii="Times New Roman" w:hAnsi="Times New Roman" w:cs="Times New Roman"/>
          <w:sz w:val="28"/>
        </w:rPr>
        <w:t>_</w:t>
      </w:r>
      <w:r w:rsidRPr="00964260">
        <w:rPr>
          <w:rFonts w:ascii="Times New Roman" w:hAnsi="Times New Roman" w:cs="Times New Roman"/>
          <w:sz w:val="28"/>
        </w:rPr>
        <w:t xml:space="preserve"> кв. м, что подтверждается___</w:t>
      </w:r>
      <w:r w:rsidR="005004B0" w:rsidRPr="00E34E45">
        <w:rPr>
          <w:rFonts w:ascii="Times New Roman" w:hAnsi="Times New Roman" w:cs="Times New Roman"/>
          <w:sz w:val="28"/>
        </w:rPr>
        <w:t>________________________</w:t>
      </w:r>
    </w:p>
    <w:p w:rsidR="00964260" w:rsidRPr="00E34E45"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t>_____</w:t>
      </w:r>
      <w:r w:rsidR="005004B0">
        <w:rPr>
          <w:rFonts w:ascii="Times New Roman" w:hAnsi="Times New Roman" w:cs="Times New Roman"/>
          <w:sz w:val="28"/>
        </w:rPr>
        <w:t>_</w:t>
      </w:r>
      <w:r w:rsidR="005004B0" w:rsidRPr="00E34E45">
        <w:rPr>
          <w:rFonts w:ascii="Times New Roman" w:hAnsi="Times New Roman" w:cs="Times New Roman"/>
          <w:sz w:val="28"/>
        </w:rPr>
        <w:t>_____________________________</w:t>
      </w:r>
      <w:r w:rsidR="005004B0">
        <w:rPr>
          <w:rFonts w:ascii="Times New Roman" w:hAnsi="Times New Roman" w:cs="Times New Roman"/>
          <w:sz w:val="28"/>
        </w:rPr>
        <w:t>________________</w:t>
      </w:r>
      <w:r w:rsidR="005004B0" w:rsidRPr="00E34E45">
        <w:rPr>
          <w:rFonts w:ascii="Times New Roman" w:hAnsi="Times New Roman" w:cs="Times New Roman"/>
          <w:sz w:val="28"/>
        </w:rPr>
        <w:t>______________________</w:t>
      </w:r>
    </w:p>
    <w:p w:rsidR="005004B0" w:rsidRDefault="00964260" w:rsidP="005004B0">
      <w:pPr>
        <w:spacing w:after="0"/>
        <w:jc w:val="center"/>
        <w:rPr>
          <w:rFonts w:ascii="Times New Roman" w:hAnsi="Times New Roman" w:cs="Times New Roman"/>
          <w:sz w:val="28"/>
        </w:rPr>
      </w:pPr>
      <w:r w:rsidRPr="005004B0">
        <w:rPr>
          <w:rFonts w:ascii="Times New Roman" w:hAnsi="Times New Roman" w:cs="Times New Roman"/>
          <w:sz w:val="20"/>
        </w:rPr>
        <w:t>(наименование и № документа, подтверждающего право собственности)</w:t>
      </w:r>
    </w:p>
    <w:p w:rsidR="00964260" w:rsidRPr="00964260"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t xml:space="preserve">Этажность многоквартирного дома (заполняется в том случае, если жилое помещение находится в многоквартирном </w:t>
      </w:r>
      <w:proofErr w:type="gramStart"/>
      <w:r w:rsidRPr="00964260">
        <w:rPr>
          <w:rFonts w:ascii="Times New Roman" w:hAnsi="Times New Roman" w:cs="Times New Roman"/>
          <w:sz w:val="28"/>
        </w:rPr>
        <w:t>доме)_</w:t>
      </w:r>
      <w:proofErr w:type="gramEnd"/>
      <w:r w:rsidRPr="00964260">
        <w:rPr>
          <w:rFonts w:ascii="Times New Roman" w:hAnsi="Times New Roman" w:cs="Times New Roman"/>
          <w:sz w:val="28"/>
        </w:rPr>
        <w:t>__ ______________</w:t>
      </w:r>
      <w:r w:rsidR="005004B0">
        <w:rPr>
          <w:rFonts w:ascii="Times New Roman" w:hAnsi="Times New Roman" w:cs="Times New Roman"/>
          <w:sz w:val="28"/>
        </w:rPr>
        <w:t>___________</w:t>
      </w:r>
      <w:r w:rsidR="005004B0" w:rsidRPr="005004B0">
        <w:rPr>
          <w:rFonts w:ascii="Times New Roman" w:hAnsi="Times New Roman" w:cs="Times New Roman"/>
          <w:sz w:val="28"/>
        </w:rPr>
        <w:t>_________</w:t>
      </w:r>
      <w:r w:rsidRPr="00964260">
        <w:rPr>
          <w:rFonts w:ascii="Times New Roman" w:hAnsi="Times New Roman" w:cs="Times New Roman"/>
          <w:sz w:val="28"/>
        </w:rPr>
        <w:t>____.</w:t>
      </w:r>
    </w:p>
    <w:p w:rsidR="00964260" w:rsidRPr="00964260"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1.5. Количество </w:t>
      </w:r>
      <w:proofErr w:type="gramStart"/>
      <w:r w:rsidRPr="00964260">
        <w:rPr>
          <w:rFonts w:ascii="Times New Roman" w:hAnsi="Times New Roman" w:cs="Times New Roman"/>
          <w:sz w:val="28"/>
        </w:rPr>
        <w:t>лиц</w:t>
      </w:r>
      <w:proofErr w:type="gramEnd"/>
      <w:r w:rsidRPr="00964260">
        <w:rPr>
          <w:rFonts w:ascii="Times New Roman" w:hAnsi="Times New Roman" w:cs="Times New Roman"/>
          <w:sz w:val="28"/>
        </w:rPr>
        <w:t xml:space="preserve"> постоянно проживающих в жилом помещении: _____ чел., из них зарегистрированы по указанному адресу_____ чел., количество лиц временно проживающих в жилом помещении: _____ чел.</w:t>
      </w:r>
    </w:p>
    <w:p w:rsidR="00964260" w:rsidRPr="00964260"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В жилом помещении (жилом доме) совместно с Потребителем</w:t>
      </w:r>
      <w:r w:rsidR="005004B0" w:rsidRPr="005004B0">
        <w:rPr>
          <w:rFonts w:ascii="Times New Roman" w:hAnsi="Times New Roman" w:cs="Times New Roman"/>
          <w:sz w:val="28"/>
        </w:rPr>
        <w:t xml:space="preserve"> </w:t>
      </w:r>
      <w:r w:rsidRPr="00964260">
        <w:rPr>
          <w:rFonts w:ascii="Times New Roman" w:hAnsi="Times New Roman" w:cs="Times New Roman"/>
          <w:sz w:val="28"/>
        </w:rPr>
        <w:t>постоянно проживают: Фамилия ____________________ Имя _____________________ Отчество _______________________, дата рождения ____________, степень родства ______________ __________________;</w:t>
      </w:r>
    </w:p>
    <w:p w:rsidR="00964260" w:rsidRPr="00964260"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t>Фамилия ____________________ Имя _____________________ Отчество _______________________, дата рождения ____________, степень родства ______________ __________________;</w:t>
      </w:r>
    </w:p>
    <w:p w:rsidR="00964260" w:rsidRPr="00964260"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t>В жилом помещении (жилом доме) совместно с Потребителем временно проживают: Фамилия ____________________ Имя _____________________ Отчество _______________________, дата рождения ____________, степень родства ______________ __________________;</w:t>
      </w:r>
    </w:p>
    <w:p w:rsidR="00964260" w:rsidRPr="00964260"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t>Фамилия ____________________ Имя _____________________ Отчество _______________________, дата рождения ____________, степень родства ______________ __________________;</w:t>
      </w:r>
    </w:p>
    <w:p w:rsidR="005004B0"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Для домовладений дополнительно указывается: </w:t>
      </w:r>
    </w:p>
    <w:p w:rsidR="00634578"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1.6. Степень благоустройства и сведения о направлениях потребления коммунальных услуг при использовании земельного участка и расположенных на нем надворных построек (приготовление пищи для людей, приготовление кормов для скота, полив и т.д., с указанием наличия бассейна и пр. при наличии, мощности применяемых устройств, с помощью которых осуществляется потребление коммунальных ресурсов. </w:t>
      </w:r>
    </w:p>
    <w:p w:rsidR="00964260" w:rsidRPr="00964260" w:rsidRDefault="00964260" w:rsidP="005004B0">
      <w:pPr>
        <w:spacing w:after="0"/>
        <w:ind w:firstLine="708"/>
        <w:jc w:val="both"/>
        <w:rPr>
          <w:rFonts w:ascii="Times New Roman" w:hAnsi="Times New Roman" w:cs="Times New Roman"/>
          <w:sz w:val="28"/>
        </w:rPr>
      </w:pPr>
      <w:r w:rsidRPr="00964260">
        <w:rPr>
          <w:rFonts w:ascii="Times New Roman" w:hAnsi="Times New Roman" w:cs="Times New Roman"/>
          <w:sz w:val="28"/>
        </w:rPr>
        <w:t>1.7. Вид и количество сельскохозяйственных животных и птиц (при их наличии) _________________________________________________________________________</w:t>
      </w:r>
    </w:p>
    <w:p w:rsidR="00634578" w:rsidRDefault="00964260" w:rsidP="00634578">
      <w:pPr>
        <w:spacing w:after="0"/>
        <w:ind w:firstLine="708"/>
        <w:jc w:val="both"/>
        <w:rPr>
          <w:rFonts w:ascii="Times New Roman" w:hAnsi="Times New Roman" w:cs="Times New Roman"/>
          <w:sz w:val="28"/>
        </w:rPr>
      </w:pPr>
      <w:r w:rsidRPr="00964260">
        <w:rPr>
          <w:rFonts w:ascii="Times New Roman" w:hAnsi="Times New Roman" w:cs="Times New Roman"/>
          <w:sz w:val="28"/>
        </w:rPr>
        <w:t>1.8. Площадь земельного участка, не занятого жилым домом и надворными постройками (используемого под посадки, газоны и пр., при наличии) ____________</w:t>
      </w:r>
      <w:r w:rsidR="00634578">
        <w:rPr>
          <w:rFonts w:ascii="Times New Roman" w:hAnsi="Times New Roman" w:cs="Times New Roman"/>
          <w:sz w:val="28"/>
        </w:rPr>
        <w:t>_______________________________</w:t>
      </w:r>
    </w:p>
    <w:p w:rsidR="00964260" w:rsidRPr="00964260" w:rsidRDefault="00964260" w:rsidP="00634578">
      <w:pPr>
        <w:spacing w:after="0"/>
        <w:ind w:firstLine="708"/>
        <w:jc w:val="both"/>
        <w:rPr>
          <w:rFonts w:ascii="Times New Roman" w:hAnsi="Times New Roman" w:cs="Times New Roman"/>
          <w:sz w:val="28"/>
        </w:rPr>
      </w:pP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вправе в одностороннем порядке вносить изменения в сведения о площади земельного участка на сновании информации, полученной из Управления Федеральной службы государственной регистрации, кадастра и картографии по КБР.</w:t>
      </w:r>
    </w:p>
    <w:p w:rsidR="00801B85" w:rsidRDefault="00964260" w:rsidP="00801B8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1.9. Режим водопотребления на полив земельного участка с 15 апреля по 15 сентября. </w:t>
      </w:r>
    </w:p>
    <w:p w:rsidR="00801B85" w:rsidRDefault="00964260" w:rsidP="00801B8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2. Сроки и режим подачи холодной воды и водоотведения </w:t>
      </w:r>
    </w:p>
    <w:p w:rsidR="00801B85" w:rsidRDefault="00964260" w:rsidP="00801B85">
      <w:pPr>
        <w:spacing w:after="0"/>
        <w:ind w:firstLine="708"/>
        <w:jc w:val="both"/>
        <w:rPr>
          <w:rFonts w:ascii="Times New Roman" w:hAnsi="Times New Roman" w:cs="Times New Roman"/>
          <w:sz w:val="28"/>
        </w:rPr>
      </w:pPr>
      <w:r w:rsidRPr="00964260">
        <w:rPr>
          <w:rFonts w:ascii="Times New Roman" w:hAnsi="Times New Roman" w:cs="Times New Roman"/>
          <w:sz w:val="28"/>
        </w:rPr>
        <w:lastRenderedPageBreak/>
        <w:t xml:space="preserve">2.1. Датой начала подачи холодной воды и приема сточных вод является дата присоединения Потребителя к водопроводным и канализационным сетям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w:t>
      </w:r>
    </w:p>
    <w:p w:rsidR="00801B85" w:rsidRDefault="00964260" w:rsidP="00801B8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3. Сведения о приборах учета </w:t>
      </w:r>
    </w:p>
    <w:p w:rsidR="00AE6CC0" w:rsidRDefault="00964260" w:rsidP="00801B8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3.1. Наличие индивидуальных приборов учета холодного водоснабжения ______________________. (имеется/отсутствует) </w:t>
      </w:r>
    </w:p>
    <w:p w:rsidR="00964260" w:rsidRDefault="00964260" w:rsidP="00801B85">
      <w:pPr>
        <w:spacing w:after="0"/>
        <w:ind w:firstLine="708"/>
        <w:jc w:val="both"/>
        <w:rPr>
          <w:rFonts w:ascii="Times New Roman" w:hAnsi="Times New Roman" w:cs="Times New Roman"/>
          <w:sz w:val="28"/>
        </w:rPr>
      </w:pPr>
      <w:r w:rsidRPr="00964260">
        <w:rPr>
          <w:rFonts w:ascii="Times New Roman" w:hAnsi="Times New Roman" w:cs="Times New Roman"/>
          <w:sz w:val="28"/>
        </w:rPr>
        <w:t>3.2. Информация об установленном приборе учета.</w:t>
      </w:r>
    </w:p>
    <w:p w:rsidR="00AE6CC0" w:rsidRDefault="00AE6CC0" w:rsidP="00801B85">
      <w:pPr>
        <w:spacing w:after="0"/>
        <w:ind w:firstLine="708"/>
        <w:jc w:val="both"/>
        <w:rPr>
          <w:rFonts w:ascii="Times New Roman" w:hAnsi="Times New Roman" w:cs="Times New Roman"/>
          <w:sz w:val="28"/>
        </w:rPr>
      </w:pPr>
    </w:p>
    <w:tbl>
      <w:tblPr>
        <w:tblStyle w:val="a8"/>
        <w:tblW w:w="10552" w:type="dxa"/>
        <w:tblLook w:val="04A0" w:firstRow="1" w:lastRow="0" w:firstColumn="1" w:lastColumn="0" w:noHBand="0" w:noVBand="1"/>
      </w:tblPr>
      <w:tblGrid>
        <w:gridCol w:w="1188"/>
        <w:gridCol w:w="1000"/>
        <w:gridCol w:w="950"/>
        <w:gridCol w:w="1819"/>
        <w:gridCol w:w="1906"/>
        <w:gridCol w:w="2221"/>
        <w:gridCol w:w="1468"/>
      </w:tblGrid>
      <w:tr w:rsidR="00964260" w:rsidTr="00964260">
        <w:tc>
          <w:tcPr>
            <w:tcW w:w="1188"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Марка, тип ПУ</w:t>
            </w:r>
          </w:p>
          <w:p w:rsidR="00964260" w:rsidRDefault="00964260" w:rsidP="000C33CF">
            <w:pPr>
              <w:jc w:val="both"/>
              <w:rPr>
                <w:rFonts w:ascii="Times New Roman" w:hAnsi="Times New Roman" w:cs="Times New Roman"/>
                <w:sz w:val="28"/>
              </w:rPr>
            </w:pPr>
          </w:p>
        </w:tc>
        <w:tc>
          <w:tcPr>
            <w:tcW w:w="1000"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Номер ПУ</w:t>
            </w:r>
          </w:p>
          <w:p w:rsidR="00964260" w:rsidRDefault="00964260" w:rsidP="000C33CF">
            <w:pPr>
              <w:jc w:val="both"/>
              <w:rPr>
                <w:rFonts w:ascii="Times New Roman" w:hAnsi="Times New Roman" w:cs="Times New Roman"/>
                <w:sz w:val="28"/>
              </w:rPr>
            </w:pPr>
          </w:p>
        </w:tc>
        <w:tc>
          <w:tcPr>
            <w:tcW w:w="950"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 xml:space="preserve">Дата </w:t>
            </w:r>
            <w:proofErr w:type="gramStart"/>
            <w:r w:rsidRPr="00964260">
              <w:rPr>
                <w:rFonts w:ascii="Times New Roman" w:hAnsi="Times New Roman" w:cs="Times New Roman"/>
                <w:sz w:val="28"/>
              </w:rPr>
              <w:t xml:space="preserve">уста- </w:t>
            </w:r>
            <w:proofErr w:type="spellStart"/>
            <w:r w:rsidRPr="00964260">
              <w:rPr>
                <w:rFonts w:ascii="Times New Roman" w:hAnsi="Times New Roman" w:cs="Times New Roman"/>
                <w:sz w:val="28"/>
              </w:rPr>
              <w:t>новки</w:t>
            </w:r>
            <w:proofErr w:type="spellEnd"/>
            <w:proofErr w:type="gramEnd"/>
            <w:r w:rsidRPr="00964260">
              <w:rPr>
                <w:rFonts w:ascii="Times New Roman" w:hAnsi="Times New Roman" w:cs="Times New Roman"/>
                <w:sz w:val="28"/>
              </w:rPr>
              <w:t xml:space="preserve"> </w:t>
            </w:r>
            <w:proofErr w:type="spellStart"/>
            <w:r w:rsidRPr="00964260">
              <w:rPr>
                <w:rFonts w:ascii="Times New Roman" w:hAnsi="Times New Roman" w:cs="Times New Roman"/>
                <w:sz w:val="28"/>
              </w:rPr>
              <w:t>ПУ</w:t>
            </w:r>
            <w:proofErr w:type="spellEnd"/>
          </w:p>
          <w:p w:rsidR="00964260" w:rsidRDefault="00964260" w:rsidP="000C33CF">
            <w:pPr>
              <w:jc w:val="both"/>
              <w:rPr>
                <w:rFonts w:ascii="Times New Roman" w:hAnsi="Times New Roman" w:cs="Times New Roman"/>
                <w:sz w:val="28"/>
              </w:rPr>
            </w:pPr>
          </w:p>
        </w:tc>
        <w:tc>
          <w:tcPr>
            <w:tcW w:w="1819"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 xml:space="preserve">Место </w:t>
            </w:r>
            <w:proofErr w:type="gramStart"/>
            <w:r w:rsidRPr="00964260">
              <w:rPr>
                <w:rFonts w:ascii="Times New Roman" w:hAnsi="Times New Roman" w:cs="Times New Roman"/>
                <w:sz w:val="28"/>
              </w:rPr>
              <w:t xml:space="preserve">уста- </w:t>
            </w:r>
            <w:proofErr w:type="spellStart"/>
            <w:r w:rsidRPr="00964260">
              <w:rPr>
                <w:rFonts w:ascii="Times New Roman" w:hAnsi="Times New Roman" w:cs="Times New Roman"/>
                <w:sz w:val="28"/>
              </w:rPr>
              <w:t>новки</w:t>
            </w:r>
            <w:proofErr w:type="spellEnd"/>
            <w:proofErr w:type="gramEnd"/>
            <w:r w:rsidRPr="00964260">
              <w:rPr>
                <w:rFonts w:ascii="Times New Roman" w:hAnsi="Times New Roman" w:cs="Times New Roman"/>
                <w:sz w:val="28"/>
              </w:rPr>
              <w:t xml:space="preserve"> </w:t>
            </w:r>
            <w:proofErr w:type="spellStart"/>
            <w:r w:rsidRPr="00964260">
              <w:rPr>
                <w:rFonts w:ascii="Times New Roman" w:hAnsi="Times New Roman" w:cs="Times New Roman"/>
                <w:sz w:val="28"/>
              </w:rPr>
              <w:t>ПУ</w:t>
            </w:r>
            <w:proofErr w:type="spellEnd"/>
          </w:p>
          <w:p w:rsidR="00964260" w:rsidRDefault="00964260" w:rsidP="000C33CF">
            <w:pPr>
              <w:jc w:val="both"/>
              <w:rPr>
                <w:rFonts w:ascii="Times New Roman" w:hAnsi="Times New Roman" w:cs="Times New Roman"/>
                <w:sz w:val="28"/>
              </w:rPr>
            </w:pPr>
          </w:p>
        </w:tc>
        <w:tc>
          <w:tcPr>
            <w:tcW w:w="1906"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Дата введения в эксплуатацию ПУ</w:t>
            </w:r>
          </w:p>
          <w:p w:rsidR="00964260" w:rsidRDefault="00964260" w:rsidP="000C33CF">
            <w:pPr>
              <w:jc w:val="both"/>
              <w:rPr>
                <w:rFonts w:ascii="Times New Roman" w:hAnsi="Times New Roman" w:cs="Times New Roman"/>
                <w:sz w:val="28"/>
              </w:rPr>
            </w:pPr>
          </w:p>
        </w:tc>
        <w:tc>
          <w:tcPr>
            <w:tcW w:w="2221"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Дата опломбирования заводом-изготовителем или организацией, осуществившей последнюю поверку</w:t>
            </w:r>
          </w:p>
          <w:p w:rsidR="00964260" w:rsidRDefault="00964260" w:rsidP="000C33CF">
            <w:pPr>
              <w:jc w:val="both"/>
              <w:rPr>
                <w:rFonts w:ascii="Times New Roman" w:hAnsi="Times New Roman" w:cs="Times New Roman"/>
                <w:sz w:val="28"/>
              </w:rPr>
            </w:pPr>
          </w:p>
        </w:tc>
        <w:tc>
          <w:tcPr>
            <w:tcW w:w="1468"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Срок очередной поверки ПУ</w:t>
            </w:r>
          </w:p>
          <w:p w:rsidR="00964260" w:rsidRDefault="00964260" w:rsidP="000C33CF">
            <w:pPr>
              <w:jc w:val="both"/>
              <w:rPr>
                <w:rFonts w:ascii="Times New Roman" w:hAnsi="Times New Roman" w:cs="Times New Roman"/>
                <w:sz w:val="28"/>
              </w:rPr>
            </w:pPr>
          </w:p>
        </w:tc>
      </w:tr>
      <w:tr w:rsidR="00964260" w:rsidTr="00964260">
        <w:tc>
          <w:tcPr>
            <w:tcW w:w="1188" w:type="dxa"/>
          </w:tcPr>
          <w:p w:rsidR="00964260" w:rsidRDefault="00964260" w:rsidP="000C33CF">
            <w:pPr>
              <w:jc w:val="both"/>
              <w:rPr>
                <w:rFonts w:ascii="Times New Roman" w:hAnsi="Times New Roman" w:cs="Times New Roman"/>
                <w:sz w:val="28"/>
              </w:rPr>
            </w:pPr>
          </w:p>
        </w:tc>
        <w:tc>
          <w:tcPr>
            <w:tcW w:w="1000" w:type="dxa"/>
          </w:tcPr>
          <w:p w:rsidR="00964260" w:rsidRDefault="00964260" w:rsidP="000C33CF">
            <w:pPr>
              <w:jc w:val="both"/>
              <w:rPr>
                <w:rFonts w:ascii="Times New Roman" w:hAnsi="Times New Roman" w:cs="Times New Roman"/>
                <w:sz w:val="28"/>
              </w:rPr>
            </w:pPr>
          </w:p>
        </w:tc>
        <w:tc>
          <w:tcPr>
            <w:tcW w:w="950" w:type="dxa"/>
          </w:tcPr>
          <w:p w:rsidR="00964260" w:rsidRDefault="00964260" w:rsidP="000C33CF">
            <w:pPr>
              <w:jc w:val="both"/>
              <w:rPr>
                <w:rFonts w:ascii="Times New Roman" w:hAnsi="Times New Roman" w:cs="Times New Roman"/>
                <w:sz w:val="28"/>
              </w:rPr>
            </w:pPr>
          </w:p>
        </w:tc>
        <w:tc>
          <w:tcPr>
            <w:tcW w:w="1819" w:type="dxa"/>
          </w:tcPr>
          <w:p w:rsidR="00964260" w:rsidRDefault="00964260" w:rsidP="000C33CF">
            <w:pPr>
              <w:jc w:val="both"/>
              <w:rPr>
                <w:rFonts w:ascii="Times New Roman" w:hAnsi="Times New Roman" w:cs="Times New Roman"/>
                <w:sz w:val="28"/>
              </w:rPr>
            </w:pPr>
          </w:p>
        </w:tc>
        <w:tc>
          <w:tcPr>
            <w:tcW w:w="1906" w:type="dxa"/>
          </w:tcPr>
          <w:p w:rsidR="00964260" w:rsidRDefault="00964260" w:rsidP="000C33CF">
            <w:pPr>
              <w:jc w:val="both"/>
              <w:rPr>
                <w:rFonts w:ascii="Times New Roman" w:hAnsi="Times New Roman" w:cs="Times New Roman"/>
                <w:sz w:val="28"/>
              </w:rPr>
            </w:pPr>
          </w:p>
        </w:tc>
        <w:tc>
          <w:tcPr>
            <w:tcW w:w="2221" w:type="dxa"/>
          </w:tcPr>
          <w:p w:rsidR="00964260" w:rsidRDefault="00964260" w:rsidP="000C33CF">
            <w:pPr>
              <w:jc w:val="both"/>
              <w:rPr>
                <w:rFonts w:ascii="Times New Roman" w:hAnsi="Times New Roman" w:cs="Times New Roman"/>
                <w:sz w:val="28"/>
              </w:rPr>
            </w:pPr>
          </w:p>
        </w:tc>
        <w:tc>
          <w:tcPr>
            <w:tcW w:w="1468" w:type="dxa"/>
          </w:tcPr>
          <w:p w:rsidR="00964260" w:rsidRDefault="00964260" w:rsidP="000C33CF">
            <w:pPr>
              <w:jc w:val="both"/>
              <w:rPr>
                <w:rFonts w:ascii="Times New Roman" w:hAnsi="Times New Roman" w:cs="Times New Roman"/>
                <w:sz w:val="28"/>
              </w:rPr>
            </w:pPr>
          </w:p>
        </w:tc>
      </w:tr>
    </w:tbl>
    <w:p w:rsidR="00964260" w:rsidRDefault="00964260" w:rsidP="000C33CF">
      <w:pPr>
        <w:spacing w:after="0"/>
        <w:jc w:val="both"/>
        <w:rPr>
          <w:rFonts w:ascii="Times New Roman" w:hAnsi="Times New Roman" w:cs="Times New Roman"/>
          <w:sz w:val="28"/>
        </w:rPr>
      </w:pPr>
    </w:p>
    <w:tbl>
      <w:tblPr>
        <w:tblStyle w:val="a8"/>
        <w:tblW w:w="10485" w:type="dxa"/>
        <w:tblLook w:val="04A0" w:firstRow="1" w:lastRow="0" w:firstColumn="1" w:lastColumn="0" w:noHBand="0" w:noVBand="1"/>
      </w:tblPr>
      <w:tblGrid>
        <w:gridCol w:w="704"/>
        <w:gridCol w:w="3969"/>
        <w:gridCol w:w="1701"/>
        <w:gridCol w:w="1986"/>
        <w:gridCol w:w="2125"/>
      </w:tblGrid>
      <w:tr w:rsidR="00964260" w:rsidTr="00964260">
        <w:tc>
          <w:tcPr>
            <w:tcW w:w="704" w:type="dxa"/>
          </w:tcPr>
          <w:p w:rsidR="00964260" w:rsidRPr="00964260" w:rsidRDefault="00964260" w:rsidP="000C33CF">
            <w:pPr>
              <w:spacing w:line="259" w:lineRule="auto"/>
              <w:jc w:val="both"/>
              <w:rPr>
                <w:rFonts w:ascii="Times New Roman" w:hAnsi="Times New Roman" w:cs="Times New Roman"/>
                <w:sz w:val="28"/>
                <w:lang w:val="en-US"/>
              </w:rPr>
            </w:pPr>
            <w:r w:rsidRPr="00964260">
              <w:rPr>
                <w:rFonts w:ascii="Times New Roman" w:hAnsi="Times New Roman" w:cs="Times New Roman"/>
                <w:sz w:val="28"/>
              </w:rPr>
              <w:t>№</w:t>
            </w:r>
            <w:r>
              <w:rPr>
                <w:rFonts w:ascii="Times New Roman" w:hAnsi="Times New Roman" w:cs="Times New Roman"/>
                <w:sz w:val="28"/>
                <w:lang w:val="en-US"/>
              </w:rPr>
              <w:t xml:space="preserve"> </w:t>
            </w:r>
            <w:r w:rsidRPr="00964260">
              <w:rPr>
                <w:rFonts w:ascii="Times New Roman" w:hAnsi="Times New Roman" w:cs="Times New Roman"/>
                <w:sz w:val="28"/>
              </w:rPr>
              <w:t>п/п</w:t>
            </w:r>
          </w:p>
        </w:tc>
        <w:tc>
          <w:tcPr>
            <w:tcW w:w="3969" w:type="dxa"/>
          </w:tcPr>
          <w:p w:rsid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Месторасположение узла учета</w:t>
            </w:r>
          </w:p>
        </w:tc>
        <w:tc>
          <w:tcPr>
            <w:tcW w:w="1701"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Диаметр прибора учета, мм</w:t>
            </w:r>
          </w:p>
          <w:p w:rsidR="00964260" w:rsidRDefault="00964260" w:rsidP="000C33CF">
            <w:pPr>
              <w:jc w:val="both"/>
              <w:rPr>
                <w:rFonts w:ascii="Times New Roman" w:hAnsi="Times New Roman" w:cs="Times New Roman"/>
                <w:sz w:val="28"/>
              </w:rPr>
            </w:pPr>
          </w:p>
        </w:tc>
        <w:tc>
          <w:tcPr>
            <w:tcW w:w="1986"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Марка и заводской номер прибора учета Технический паспорт прилагается (указать количество листов)</w:t>
            </w:r>
          </w:p>
          <w:p w:rsidR="00964260" w:rsidRDefault="00964260" w:rsidP="000C33CF">
            <w:pPr>
              <w:jc w:val="both"/>
              <w:rPr>
                <w:rFonts w:ascii="Times New Roman" w:hAnsi="Times New Roman" w:cs="Times New Roman"/>
                <w:sz w:val="28"/>
              </w:rPr>
            </w:pPr>
          </w:p>
        </w:tc>
        <w:tc>
          <w:tcPr>
            <w:tcW w:w="2125" w:type="dxa"/>
          </w:tcPr>
          <w:p w:rsidR="00964260" w:rsidRPr="00964260" w:rsidRDefault="00964260" w:rsidP="000C33CF">
            <w:pPr>
              <w:jc w:val="both"/>
              <w:rPr>
                <w:rFonts w:ascii="Times New Roman" w:hAnsi="Times New Roman" w:cs="Times New Roman"/>
                <w:sz w:val="28"/>
              </w:rPr>
            </w:pPr>
            <w:r w:rsidRPr="00964260">
              <w:rPr>
                <w:rFonts w:ascii="Times New Roman" w:hAnsi="Times New Roman" w:cs="Times New Roman"/>
                <w:sz w:val="28"/>
              </w:rPr>
              <w:t>Технический паспорт прилагается (указать количество листов)</w:t>
            </w:r>
          </w:p>
          <w:p w:rsidR="00964260" w:rsidRDefault="00964260" w:rsidP="000C33CF">
            <w:pPr>
              <w:jc w:val="both"/>
              <w:rPr>
                <w:rFonts w:ascii="Times New Roman" w:hAnsi="Times New Roman" w:cs="Times New Roman"/>
                <w:sz w:val="28"/>
              </w:rPr>
            </w:pPr>
          </w:p>
        </w:tc>
      </w:tr>
      <w:tr w:rsidR="00964260" w:rsidTr="00964260">
        <w:tc>
          <w:tcPr>
            <w:tcW w:w="704" w:type="dxa"/>
          </w:tcPr>
          <w:p w:rsidR="00964260" w:rsidRDefault="00964260" w:rsidP="000C33CF">
            <w:pPr>
              <w:jc w:val="both"/>
              <w:rPr>
                <w:rFonts w:ascii="Times New Roman" w:hAnsi="Times New Roman" w:cs="Times New Roman"/>
                <w:sz w:val="28"/>
              </w:rPr>
            </w:pPr>
          </w:p>
        </w:tc>
        <w:tc>
          <w:tcPr>
            <w:tcW w:w="3969" w:type="dxa"/>
          </w:tcPr>
          <w:p w:rsidR="00964260" w:rsidRDefault="00964260" w:rsidP="000C33CF">
            <w:pPr>
              <w:jc w:val="both"/>
              <w:rPr>
                <w:rFonts w:ascii="Times New Roman" w:hAnsi="Times New Roman" w:cs="Times New Roman"/>
                <w:sz w:val="28"/>
              </w:rPr>
            </w:pPr>
          </w:p>
        </w:tc>
        <w:tc>
          <w:tcPr>
            <w:tcW w:w="1701" w:type="dxa"/>
          </w:tcPr>
          <w:p w:rsidR="00964260" w:rsidRDefault="00964260" w:rsidP="000C33CF">
            <w:pPr>
              <w:jc w:val="both"/>
              <w:rPr>
                <w:rFonts w:ascii="Times New Roman" w:hAnsi="Times New Roman" w:cs="Times New Roman"/>
                <w:sz w:val="28"/>
              </w:rPr>
            </w:pPr>
          </w:p>
        </w:tc>
        <w:tc>
          <w:tcPr>
            <w:tcW w:w="1986" w:type="dxa"/>
          </w:tcPr>
          <w:p w:rsidR="00964260" w:rsidRDefault="00964260" w:rsidP="000C33CF">
            <w:pPr>
              <w:jc w:val="both"/>
              <w:rPr>
                <w:rFonts w:ascii="Times New Roman" w:hAnsi="Times New Roman" w:cs="Times New Roman"/>
                <w:sz w:val="28"/>
              </w:rPr>
            </w:pPr>
          </w:p>
        </w:tc>
        <w:tc>
          <w:tcPr>
            <w:tcW w:w="2125" w:type="dxa"/>
          </w:tcPr>
          <w:p w:rsidR="00964260" w:rsidRDefault="00964260" w:rsidP="000C33CF">
            <w:pPr>
              <w:jc w:val="both"/>
              <w:rPr>
                <w:rFonts w:ascii="Times New Roman" w:hAnsi="Times New Roman" w:cs="Times New Roman"/>
                <w:sz w:val="28"/>
              </w:rPr>
            </w:pPr>
          </w:p>
        </w:tc>
      </w:tr>
    </w:tbl>
    <w:p w:rsidR="00964260" w:rsidRDefault="00964260" w:rsidP="000C33CF">
      <w:pPr>
        <w:spacing w:after="0"/>
        <w:jc w:val="both"/>
        <w:rPr>
          <w:rFonts w:ascii="Times New Roman" w:hAnsi="Times New Roman" w:cs="Times New Roman"/>
          <w:sz w:val="28"/>
        </w:rPr>
      </w:pPr>
    </w:p>
    <w:p w:rsidR="00AE6CC0"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t xml:space="preserve">3.3. Показания средств измерений Потребитель передает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любы</w:t>
      </w:r>
      <w:r w:rsidR="00AE6CC0">
        <w:rPr>
          <w:rFonts w:ascii="Times New Roman" w:hAnsi="Times New Roman" w:cs="Times New Roman"/>
          <w:sz w:val="28"/>
        </w:rPr>
        <w:t>м из способов, указанных в При</w:t>
      </w:r>
      <w:r w:rsidRPr="00964260">
        <w:rPr>
          <w:rFonts w:ascii="Times New Roman" w:hAnsi="Times New Roman" w:cs="Times New Roman"/>
          <w:sz w:val="28"/>
        </w:rPr>
        <w:t xml:space="preserve">ложении № 1 в срок не позднее 25 числа текущего месяца.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3.4.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964260">
        <w:rPr>
          <w:rFonts w:ascii="Times New Roman" w:hAnsi="Times New Roman" w:cs="Times New Roman"/>
          <w:sz w:val="28"/>
        </w:rPr>
        <w:t>межповерочном</w:t>
      </w:r>
      <w:proofErr w:type="spellEnd"/>
      <w:r w:rsidRPr="00964260">
        <w:rPr>
          <w:rFonts w:ascii="Times New Roman" w:hAnsi="Times New Roman" w:cs="Times New Roman"/>
          <w:sz w:val="28"/>
        </w:rPr>
        <w:t xml:space="preserve"> интервале, а также требования к </w:t>
      </w:r>
      <w:r w:rsidRPr="00964260">
        <w:rPr>
          <w:rFonts w:ascii="Times New Roman" w:hAnsi="Times New Roman" w:cs="Times New Roman"/>
          <w:sz w:val="28"/>
        </w:rPr>
        <w:lastRenderedPageBreak/>
        <w:t xml:space="preserve">условиям эксплуатации прибора учета должны быть указаны в сопроводительных документах к прибору учета. С этой целью оборудуются узлы учёта. Оборудование узла учёта и его эксплуатация осуществляется за счёт Потребителя. Потребитель обязан ввести установленный прибор в эксплуатацию не позднее месяца, следующего за датой его установки за исключением случаев выполнения монтажа прибора учета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организацией.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3.5. Ответственность за ненадлежащее состояние и неисправность узлов учёта, а также несвоевременную поверку средств измерения, установленных на узлах учёта, несет Потребитель.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4. Порядок определения объема предоставленных коммунальных услуг</w:t>
      </w:r>
      <w:r w:rsidR="00AE6CC0">
        <w:rPr>
          <w:rFonts w:ascii="Times New Roman" w:hAnsi="Times New Roman" w:cs="Times New Roman"/>
          <w:sz w:val="28"/>
        </w:rPr>
        <w:t>.</w:t>
      </w:r>
      <w:r w:rsidRPr="00964260">
        <w:rPr>
          <w:rFonts w:ascii="Times New Roman" w:hAnsi="Times New Roman" w:cs="Times New Roman"/>
          <w:sz w:val="28"/>
        </w:rPr>
        <w:t xml:space="preserve">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4.1. Учет количества израсходованной холодной воды приводится по показаниям прибора учета.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4.2. Размер платы за услуги холодного водоснабжения и водоотведения в жилом помещении, оборудованном индивидуальным прибором учета, определяется исходя из показаний такого прибора учета, а при его отсутствии, исходя из нормативов потребления.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4.3. Объем коммунальной услуги, предоставленный на общедомовые нужды в многоквартирном доме, оборудованном коллективным (общедомовым) прибором учета распределяется между потребителями пропорционально размеру общей площади жилого помещения Потребителя, в соответствии с п. 44 Правил. При отсутствии коллективного (общедомового) прибора учета размер платы за услугу, предоставленную на общедомовые нужды, определяется исходя из нормативов потребления. </w:t>
      </w:r>
      <w:proofErr w:type="gramStart"/>
      <w:r w:rsidRPr="00964260">
        <w:rPr>
          <w:rFonts w:ascii="Times New Roman" w:hAnsi="Times New Roman" w:cs="Times New Roman"/>
          <w:sz w:val="28"/>
        </w:rPr>
        <w:t>В случаях</w:t>
      </w:r>
      <w:proofErr w:type="gramEnd"/>
      <w:r w:rsidRPr="00964260">
        <w:rPr>
          <w:rFonts w:ascii="Times New Roman" w:hAnsi="Times New Roman" w:cs="Times New Roman"/>
          <w:sz w:val="28"/>
        </w:rPr>
        <w:t xml:space="preserve"> предусмотренных Правилами, плата за коммунальную услугу, предоставленную на общедомовые нужды, за расчетный период не начисляется.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4.4. Объем сточных вод за расчетный период в жилом помещении, не оборудованном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 2 к Правилам исходя из норматива водоотведения.</w:t>
      </w:r>
      <w:r w:rsidR="00AE6CC0">
        <w:rPr>
          <w:rFonts w:ascii="Times New Roman" w:hAnsi="Times New Roman" w:cs="Times New Roman"/>
          <w:sz w:val="28"/>
        </w:rPr>
        <w:t xml:space="preserve"> </w:t>
      </w:r>
      <w:r w:rsidRPr="00964260">
        <w:rPr>
          <w:rFonts w:ascii="Times New Roman" w:hAnsi="Times New Roman" w:cs="Times New Roman"/>
          <w:sz w:val="28"/>
        </w:rPr>
        <w:t xml:space="preserve">В случае, когда на отводящей сети водоснабжения для нужд полива установлен прибор учета, из общего объема потребленной холодной воды исключается объем воды, используемый на нужды полива.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4.5. В период осуществления ремонта, замены, поверки индивидуального или коллективного прибора учета, не превышающий 90 календарных дней, объемы потребления холодной воды для расчета размера платы исчисляется как среднемесячное потребление воды и среднемесячный объем отведенных бытовых стоков, определенные по указанному прибору за последние шесть месяцев.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5. Порядок обеспечения Потребителем доступа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к водопроводным и канализационным сетям (контрольным </w:t>
      </w:r>
      <w:r w:rsidRPr="00964260">
        <w:rPr>
          <w:rFonts w:ascii="Times New Roman" w:hAnsi="Times New Roman" w:cs="Times New Roman"/>
          <w:sz w:val="28"/>
        </w:rPr>
        <w:lastRenderedPageBreak/>
        <w:t>канализационным колодцам), местам отбора проб воды и сточных вод, приборам уч</w:t>
      </w:r>
      <w:r w:rsidR="00AE6CC0">
        <w:rPr>
          <w:rFonts w:ascii="Times New Roman" w:hAnsi="Times New Roman" w:cs="Times New Roman"/>
          <w:sz w:val="28"/>
        </w:rPr>
        <w:t>ета холодной воды и сточных вод.</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5.1. Потребитель обязан обеспечить доступ представителям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или по ее указанию представителям иной организации к местам отбора проб, приборам учета (узлам учета) и иным устройствам в следующем порядке: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а)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или по ее указанию иная организация предварительно оповещают Потребителя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964260">
        <w:rPr>
          <w:rFonts w:ascii="Times New Roman" w:hAnsi="Times New Roman" w:cs="Times New Roman"/>
          <w:sz w:val="28"/>
        </w:rPr>
        <w:t>факсограмма</w:t>
      </w:r>
      <w:proofErr w:type="spellEnd"/>
      <w:r w:rsidRPr="00964260">
        <w:rPr>
          <w:rFonts w:ascii="Times New Roman" w:hAnsi="Times New Roman" w:cs="Times New Roman"/>
          <w:sz w:val="28"/>
        </w:rPr>
        <w:t xml:space="preserve">,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Потребителя о проверке осуществляется не позднее 15 минут до начала процедуры отбора проб;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б) уполномоченные представители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или представители иной организации предъявляют абоненту служебное удостоверение;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в) доступ представителям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г) Потребитель принимает участие в проведении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организацией всех проверок, предусмотренных настоящим разделом; </w:t>
      </w:r>
    </w:p>
    <w:p w:rsidR="00964260" w:rsidRPr="0096426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д) отказ в доступе (</w:t>
      </w:r>
      <w:proofErr w:type="spellStart"/>
      <w:r w:rsidRPr="00964260">
        <w:rPr>
          <w:rFonts w:ascii="Times New Roman" w:hAnsi="Times New Roman" w:cs="Times New Roman"/>
          <w:sz w:val="28"/>
        </w:rPr>
        <w:t>недопуск</w:t>
      </w:r>
      <w:proofErr w:type="spellEnd"/>
      <w:r w:rsidRPr="00964260">
        <w:rPr>
          <w:rFonts w:ascii="Times New Roman" w:hAnsi="Times New Roman" w:cs="Times New Roman"/>
          <w:sz w:val="28"/>
        </w:rPr>
        <w:t xml:space="preserve">) представителям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к приборам учета (узлам учета) воды и сточных вод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w:t>
      </w:r>
    </w:p>
    <w:p w:rsidR="00AE6CC0" w:rsidRDefault="00964260" w:rsidP="000C33CF">
      <w:pPr>
        <w:spacing w:after="0"/>
        <w:jc w:val="both"/>
        <w:rPr>
          <w:rFonts w:ascii="Times New Roman" w:hAnsi="Times New Roman" w:cs="Times New Roman"/>
          <w:sz w:val="28"/>
        </w:rPr>
      </w:pPr>
      <w:r w:rsidRPr="00964260">
        <w:rPr>
          <w:rFonts w:ascii="Times New Roman" w:hAnsi="Times New Roman" w:cs="Times New Roman"/>
          <w:sz w:val="28"/>
        </w:rPr>
        <w:t xml:space="preserve">Продолжительность периода нарушения и порядок расчета платы за коммунальные услуги определяются в соответствии с Правилами; </w:t>
      </w:r>
    </w:p>
    <w:p w:rsidR="00AE6CC0" w:rsidRDefault="00964260" w:rsidP="00AE6CC0">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 </w:t>
      </w:r>
    </w:p>
    <w:p w:rsidR="00453F2B" w:rsidRDefault="00964260" w:rsidP="00AE6CC0">
      <w:pPr>
        <w:spacing w:after="0"/>
        <w:ind w:left="708"/>
        <w:jc w:val="both"/>
        <w:rPr>
          <w:rFonts w:ascii="Times New Roman" w:hAnsi="Times New Roman" w:cs="Times New Roman"/>
          <w:sz w:val="28"/>
        </w:rPr>
      </w:pPr>
      <w:r w:rsidRPr="00964260">
        <w:rPr>
          <w:rFonts w:ascii="Times New Roman" w:hAnsi="Times New Roman" w:cs="Times New Roman"/>
          <w:sz w:val="28"/>
        </w:rPr>
        <w:t>6. Порядок определения размера и внесения платы за коммунальные услуги</w:t>
      </w:r>
      <w:r w:rsidR="00453F2B">
        <w:rPr>
          <w:rFonts w:ascii="Times New Roman" w:hAnsi="Times New Roman" w:cs="Times New Roman"/>
          <w:sz w:val="28"/>
        </w:rPr>
        <w:t>.</w:t>
      </w:r>
      <w:r w:rsidRPr="00964260">
        <w:rPr>
          <w:rFonts w:ascii="Times New Roman" w:hAnsi="Times New Roman" w:cs="Times New Roman"/>
          <w:sz w:val="28"/>
        </w:rPr>
        <w:t xml:space="preserve"> </w:t>
      </w:r>
    </w:p>
    <w:p w:rsidR="00964260" w:rsidRDefault="00964260" w:rsidP="00453F2B">
      <w:pPr>
        <w:spacing w:after="0"/>
        <w:ind w:firstLine="708"/>
        <w:jc w:val="both"/>
        <w:rPr>
          <w:rFonts w:ascii="Times New Roman" w:hAnsi="Times New Roman" w:cs="Times New Roman"/>
          <w:sz w:val="28"/>
        </w:rPr>
      </w:pPr>
      <w:r w:rsidRPr="00964260">
        <w:rPr>
          <w:rFonts w:ascii="Times New Roman" w:hAnsi="Times New Roman" w:cs="Times New Roman"/>
          <w:sz w:val="28"/>
        </w:rPr>
        <w:t>6.1. Расчет за питьевую воду, полученную Потребителем, и принятые от него</w:t>
      </w:r>
      <w:r w:rsidR="00453F2B">
        <w:rPr>
          <w:rFonts w:ascii="Times New Roman" w:hAnsi="Times New Roman" w:cs="Times New Roman"/>
          <w:sz w:val="28"/>
        </w:rPr>
        <w:t xml:space="preserve"> </w:t>
      </w:r>
      <w:r w:rsidRPr="00964260">
        <w:rPr>
          <w:rFonts w:ascii="Times New Roman" w:hAnsi="Times New Roman" w:cs="Times New Roman"/>
          <w:sz w:val="28"/>
        </w:rPr>
        <w:t xml:space="preserve">сточные воды производится по цене, тарифу (в </w:t>
      </w:r>
      <w:proofErr w:type="spellStart"/>
      <w:r w:rsidRPr="00964260">
        <w:rPr>
          <w:rFonts w:ascii="Times New Roman" w:hAnsi="Times New Roman" w:cs="Times New Roman"/>
          <w:sz w:val="28"/>
        </w:rPr>
        <w:t>т.ч</w:t>
      </w:r>
      <w:proofErr w:type="spellEnd"/>
      <w:r w:rsidRPr="00964260">
        <w:rPr>
          <w:rFonts w:ascii="Times New Roman" w:hAnsi="Times New Roman" w:cs="Times New Roman"/>
          <w:sz w:val="28"/>
        </w:rPr>
        <w:t>. с действующей надбавкой), установленной уполномоченным органом в соответствии с законодательством о тарифном регулировании (Приложение № 1).</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lastRenderedPageBreak/>
        <w:t xml:space="preserve">Информация об изменении тарифов и нормативов потребления коммунальных услуг доводится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организацией до потребителя в письменной форме не позднее чем за 30 дней до даты выставления платежных документов.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6.2. В случае изменения цены (тарифов) новая цена принимается сторонами для расчетов с момента ее введения в установленном порядке, дополнительно ими не согласовывается и применяется без внесения изменений в настоящий Договор.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6.3. Об изменении цены (тарифа) Потребитель может оповещаться через средства массовой информации или официальный сайт www.nalvodokanal.ru. Такое оповещение, в том числе опубликование нормативно-правовых актов уполномоченными органами признается сторонами оповещением, сделанным в письменной форме.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6.4. Расчетный период услуг устанавливается равным календарному месяцу (от 28 до 31 календарного дня).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6.5. Расчет размера платы за коммунальные услуги производится на основании показаний приборов учета в порядке, установленном Правилами. При отсутствии индивидуальных приборов учета размер платы за расчетный период определяется исходя из нормативов потребления путем произведения количества граждан, постоянно и временно проживающих в жилом помещении, на норматив потребления и на соответствующий тариф питьевой воды и (или) сточных вод, с последующим суммированием размера платы по каждой коммунальной услуге.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6.6.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вправе проконтролировать правильность снятия показаний средств измерений и в случае выявления расхождений между сведениями, предоставляемыми Потребителем и фактическими данными, сделать перерасчет со дня предыдущего контроля. Потребитель обязан обеспечить представителю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доступ для осуществления такого контроля.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6.7. В случае непредставления Потребителем показаний индивидуального прибора учета за расчетный период в установленный срок,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6 расчетных периодов подряд, плата за поставку питьевой воды и прием сточных вод определяется исходя из рассчитанного среднемесячного объема потребления воды Потребителем, определенного по показаниям индивидуального при- 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По истечении 6-ти расчетных периодов, плата за коммунальную услугу рассчитывается в соответствии с пунктом 42 Правил исходя из нормативов потребления коммунальных услуг. После представления Потребителем показаний индивидуального прибора учета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корректировка начислений производится в следующем периоде.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lastRenderedPageBreak/>
        <w:t xml:space="preserve">6.8. В других предусмотренных Правилами случаях (например, отказ в допуске к приборам учета, ремонт, замена прибора учета и т.д.) размер платы определяется в соответствии с Правилами.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6.9. Оплата за поставку питьевой воды и прием сточных вод производится одним из способов, указанных в приложении № 1.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6.10. Потребитель услуг холодного водоснабжения и водоотведения в многоквартирном доме отдельно вносит плату за услуги, предоставленные в жилом помещении и плату за услуги, потребляемые в процессе использования общего имущества в многоквартирном доме (общедомовые нужды).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6.11. Плата за коммунальные услуги вносится ежемесячно, до 10-го числа месяца, следующего за истекшим расчетным периодом, за который производится оплата. Доставка счета на оплату осуществляется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организацией либо Агентом путем отправки почтового отправления по адресу, указанному в настоящем договоре. Также счет на оплату может быть получен Потребителем самостоятельно на указанных в настоящем Договоре ресурсах в сети Интернет или в пунктах приема платежей.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6.12. Потребитель имеет право произвести оплату любого количества расчетных периодов авансом.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 Права и обязанности сторон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имеет право: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7.1.1. Требовать от Потребителя внесения платы за потреблен </w:t>
      </w:r>
      <w:proofErr w:type="spellStart"/>
      <w:r w:rsidRPr="00964260">
        <w:rPr>
          <w:rFonts w:ascii="Times New Roman" w:hAnsi="Times New Roman" w:cs="Times New Roman"/>
          <w:sz w:val="28"/>
        </w:rPr>
        <w:t>ную</w:t>
      </w:r>
      <w:proofErr w:type="spellEnd"/>
      <w:r w:rsidRPr="00964260">
        <w:rPr>
          <w:rFonts w:ascii="Times New Roman" w:hAnsi="Times New Roman" w:cs="Times New Roman"/>
          <w:sz w:val="28"/>
        </w:rPr>
        <w:t xml:space="preserve"> питьевую воду и сброшенные сточные воды, а также в случаях, установленных действующим законодательством и настоящим Договором - уплаты неустоек (штрафов, пеней).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(в том числе работников аварийных служб) для осмотра технического и санитарного состояния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7.1.3. Требовать от Потребителя полного возмещения убытков, возникших по его вине, в случае невыполнения обязанности допускать в домовладение представителей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w:t>
      </w:r>
    </w:p>
    <w:p w:rsidR="00E34E45"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7.1.4. Осуществлять не чаще 1 раза в 6 месяцев проверку достоверности передаваемых потребителем сведений о показаниях индивидуальных, общих (квартирных), комнатных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 правильности снятия Потребителем показаний приборов учета, целостности пломб. </w:t>
      </w:r>
    </w:p>
    <w:p w:rsidR="00964260" w:rsidRPr="00964260" w:rsidRDefault="00964260" w:rsidP="00C00657">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7.1.5. Без предварительного уведомления приостанавливать или ограничивать Потребителю поставку питьевой воды и прием сточных вод в случае: возникновения </w:t>
      </w:r>
      <w:r w:rsidRPr="00964260">
        <w:rPr>
          <w:rFonts w:ascii="Times New Roman" w:hAnsi="Times New Roman" w:cs="Times New Roman"/>
          <w:sz w:val="28"/>
        </w:rPr>
        <w:lastRenderedPageBreak/>
        <w:t>или угрозы возникновения аварийной ситуации в централизованных сетях водоснабжения и водоотведения - с момента возникновения или угрозы возникновения такой аварийной ситуации;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выявления факта несанкционированного подключения - с момента выявления несанкционированного подключения; в иных случаях, предусмотренных действующим законодательством.</w:t>
      </w:r>
    </w:p>
    <w:p w:rsidR="00E34E45" w:rsidRDefault="00964260" w:rsidP="000C33CF">
      <w:pPr>
        <w:spacing w:after="0"/>
        <w:jc w:val="both"/>
        <w:rPr>
          <w:rFonts w:ascii="Times New Roman" w:hAnsi="Times New Roman" w:cs="Times New Roman"/>
          <w:sz w:val="28"/>
        </w:rPr>
      </w:pPr>
      <w:r>
        <w:rPr>
          <w:rFonts w:ascii="Times New Roman" w:hAnsi="Times New Roman" w:cs="Times New Roman"/>
          <w:sz w:val="28"/>
        </w:rPr>
        <w:tab/>
      </w:r>
      <w:r w:rsidRPr="00964260">
        <w:rPr>
          <w:rFonts w:ascii="Times New Roman" w:hAnsi="Times New Roman" w:cs="Times New Roman"/>
          <w:sz w:val="28"/>
        </w:rPr>
        <w:t xml:space="preserve">7.1.6. Временно уменьшать объем поставляемой Потребителю питьевой воды и прием сточных вод (ограничивать), в том числе с использованием заглушек канализации, в случае неполной оплаты Потребителем одной коммунальной услуги в размере, превышающей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 через 30 дней после письменного пред- упреждения (уведомления) Потребителя в порядке, установленном действующим законодательством. Поставка коммунальной услуги Потребителю возобновляется в течение 2 календарных дней со дня полного погашения задолженности или заключения между Потребителем и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организацией соглашения о порядке погашения задолженности, при этом Потребитель обязан возместить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расходы на проведение и снятие ограничения. </w:t>
      </w:r>
    </w:p>
    <w:p w:rsidR="00E34E45"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7.1.7. Приостанавливать или ограничивать поставку Потребителю питьевой воды и прием сточных вод в иных случаях и в порядке, предусмотренных действующим законодательством. </w:t>
      </w:r>
    </w:p>
    <w:p w:rsidR="00E34E45"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7.1.8. Привлекать на основании соответствующего договора, организацию или индивидуального предпринимателя: для снятия показаний индивидуальных приборов учета; для доставки платежных документов Потребителям; для начисления платы за водоснабжение водоотведение и подготовки доставки платежных документов Потребителям; для взыскания задолженности. </w:t>
      </w:r>
    </w:p>
    <w:p w:rsidR="00E34E45"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7.1.9. Инициировать проведение сверки расчетов по настоящему договору. </w:t>
      </w:r>
    </w:p>
    <w:p w:rsidR="00E34E45"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7.1.10. Осуществлять иные права, предусмотренные действующим законодательством Российской Федерации и настоящим Договором. </w:t>
      </w:r>
    </w:p>
    <w:p w:rsidR="00E34E45"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обязана: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7.2.1. Предоставлять Потребителю питьевую воду и принимать сточные воды в необходимых для него объемах и надлеж</w:t>
      </w:r>
      <w:r w:rsidR="00E34E45">
        <w:rPr>
          <w:rFonts w:ascii="Times New Roman" w:hAnsi="Times New Roman" w:cs="Times New Roman"/>
          <w:sz w:val="28"/>
        </w:rPr>
        <w:t>ащего ка</w:t>
      </w:r>
      <w:r w:rsidRPr="00964260">
        <w:rPr>
          <w:rFonts w:ascii="Times New Roman" w:hAnsi="Times New Roman" w:cs="Times New Roman"/>
          <w:sz w:val="28"/>
        </w:rPr>
        <w:t xml:space="preserve">чества в соответствии с требованиями законодательства Российской Федерации и настоящим Договором до границы эксплуатационной ответственности сторон настоящего договора.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lastRenderedPageBreak/>
        <w:t xml:space="preserve">7.2.2.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7.2.3. Осуществлять производственный контроль качества питьевой воды и производственный контроль состава и свойств сточных вод.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7.2.4. Соблюдать установленный режим подачи холодной воды и режим приема сточных вод.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7.2.5.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Потребителя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64260">
        <w:rPr>
          <w:rFonts w:ascii="Times New Roman" w:hAnsi="Times New Roman" w:cs="Times New Roman"/>
          <w:sz w:val="28"/>
        </w:rPr>
        <w:t>факсограмма</w:t>
      </w:r>
      <w:proofErr w:type="spellEnd"/>
      <w:r w:rsidRPr="00964260">
        <w:rPr>
          <w:rFonts w:ascii="Times New Roman" w:hAnsi="Times New Roman" w:cs="Times New Roman"/>
          <w:sz w:val="28"/>
        </w:rPr>
        <w:t xml:space="preserve">, телефонограмма, информационно-теле- коммуникационная сеть «Интернет»).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7.2.6. Предоставлять Потребителю информацию в соответствии со стандартами раскрытия информации в порядке, предусмотренном нормативными правовыми актами Российской Федерации.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7.2.7. Отвечать на жалобы и обращения Потребителя по вопросам, связанным с исполнением настоящего договора, в течение срока, установленного законодательством Российской Федерации.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7.2.8. Предупреждать Потребителя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7.2.9.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7.2.10. Производить в устан</w:t>
      </w:r>
      <w:r w:rsidR="00B35FE1">
        <w:rPr>
          <w:rFonts w:ascii="Times New Roman" w:hAnsi="Times New Roman" w:cs="Times New Roman"/>
          <w:sz w:val="28"/>
        </w:rPr>
        <w:t>овленном настоящим договором по</w:t>
      </w:r>
      <w:r w:rsidRPr="00964260">
        <w:rPr>
          <w:rFonts w:ascii="Times New Roman" w:hAnsi="Times New Roman" w:cs="Times New Roman"/>
          <w:sz w:val="28"/>
        </w:rPr>
        <w:t>рядке расчет размера платы за водоснабжение и водоотведение и при наличии оснований производить перерасчет размера платы, в том числе в связи с предоставл</w:t>
      </w:r>
      <w:r w:rsidR="00B35FE1">
        <w:rPr>
          <w:rFonts w:ascii="Times New Roman" w:hAnsi="Times New Roman" w:cs="Times New Roman"/>
          <w:sz w:val="28"/>
        </w:rPr>
        <w:t>ением указанных услуг ненадлежа</w:t>
      </w:r>
      <w:r w:rsidRPr="00964260">
        <w:rPr>
          <w:rFonts w:ascii="Times New Roman" w:hAnsi="Times New Roman" w:cs="Times New Roman"/>
          <w:sz w:val="28"/>
        </w:rPr>
        <w:t xml:space="preserve">щего качества и (или) с перерывами, превышающими допустимую продолжительность, в иных случаях, предусмотренных законом.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7.2.11. Принимать от Потребителя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водоснабжение и водоотведение за тот расчетный период, за </w:t>
      </w:r>
      <w:r w:rsidRPr="00964260">
        <w:rPr>
          <w:rFonts w:ascii="Times New Roman" w:hAnsi="Times New Roman" w:cs="Times New Roman"/>
          <w:sz w:val="28"/>
        </w:rPr>
        <w:lastRenderedPageBreak/>
        <w:t xml:space="preserve">который были сняты показания, а также проводить проверки состояния указанных приборов учета и достоверности предоставленных Потребителем сведений об их показаниях.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7.2.12.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7.2.13. Уведомлять Потребителя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7.2.14. Нести иные обязанности, предусмотренные законодательством Российской Федерации и настоящим Договором.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7.3. Потребитель имеет право: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7.3.1. Получать в необходимых объемах питьевую воду и сбрасывать сточные воды.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7.3.2. Получать от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сведения о правильности исчисления предъявленного Потребителю к уплате размера платы за принятую питьевую воду и сброшенные сточные воды, наличии (отсутствии) задолженности или переплаты Потребителя, наличии оснований и правильности начисления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организацией Потребителю неустоек (штрафов, пеней).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7.3.3. Требовать в случаях и порядке, которые установлены действующим законодательством, изменения размера платы за водоснабжение и водоотведение.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7.3.4. Осуществлять оплату услуг авансом.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7.3.5. Получать от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информацию о результатах производственного контроля качества питьевой воды, состава и свойств сточных вод, осу</w:t>
      </w:r>
      <w:r w:rsidR="00B35FE1">
        <w:rPr>
          <w:rFonts w:ascii="Times New Roman" w:hAnsi="Times New Roman" w:cs="Times New Roman"/>
          <w:sz w:val="28"/>
        </w:rPr>
        <w:t>ществляемого организацией водо</w:t>
      </w:r>
      <w:r w:rsidRPr="00964260">
        <w:rPr>
          <w:rFonts w:ascii="Times New Roman" w:hAnsi="Times New Roman" w:cs="Times New Roman"/>
          <w:sz w:val="28"/>
        </w:rPr>
        <w:t xml:space="preserve">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7.3.6. Осуществлять иные права, предусмотренные действующим законодательством Российской Федерации и настоящим Договором.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7.4. Потребитель не вправе: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7.4.1.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7.4.2. </w:t>
      </w:r>
      <w:proofErr w:type="spellStart"/>
      <w:r w:rsidRPr="00964260">
        <w:rPr>
          <w:rFonts w:ascii="Times New Roman" w:hAnsi="Times New Roman" w:cs="Times New Roman"/>
          <w:sz w:val="28"/>
        </w:rPr>
        <w:t>Несанкционированно</w:t>
      </w:r>
      <w:proofErr w:type="spellEnd"/>
      <w:r w:rsidRPr="00964260">
        <w:rPr>
          <w:rFonts w:ascii="Times New Roman" w:hAnsi="Times New Roman" w:cs="Times New Roman"/>
          <w:sz w:val="28"/>
        </w:rPr>
        <w:t xml:space="preserve"> подключать оборудование Потребителя к инженерным системам или к централизованным сетям инженерно-технического </w:t>
      </w:r>
      <w:r w:rsidRPr="00964260">
        <w:rPr>
          <w:rFonts w:ascii="Times New Roman" w:hAnsi="Times New Roman" w:cs="Times New Roman"/>
          <w:sz w:val="28"/>
        </w:rPr>
        <w:lastRenderedPageBreak/>
        <w:t xml:space="preserve">обеспечения напрямую или в обход приборов учета, вносить изменения в системы водоснабжения и водоотведения. В случае обнаружения несанкционированного подключения оборудования Потребителя к инженерным системам или к централизованным сетям инженерно-технического обеспечения напрямую или в обход приборов учета, или несанкционированного вмешательства в работу приборов учета, производится демонтаж несанкционированного подключения и выполняется доначисление платы за коммунальную услугу исходя из объемов коммунального ресурса рассчитанных по пропускной способности трубы за весь период начиная с момента подключения или вмешательства в работу прибора учета до даты устранения несанкционированного подключения или вмешательства.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 Потребитель обязан: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7.5.1. Потребитель обязан ежемесячно, своевременно и в полном объеме оплачивать услуги по водоснабжению, водоотведению в срок до 10-го числа месяца, следующего за расчетным периодом, за который производится оплата.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7.5.2. При обнаружении неисправностей инженерных систем водоснабжения и водоотведения немедленно сообщать о них в аварийно- диспетчерскую службу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указанную в настоящем договоре, а при наличии возможности принимать все меры по устранению таких неисправностей и аварий. </w:t>
      </w:r>
    </w:p>
    <w:p w:rsidR="00B35FE1" w:rsidRDefault="00964260" w:rsidP="00E34E45">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7.5.3. Обеспечить установку и ввод в эксплуатацию прибора учета холодной воды не позднее 30 дней с момента заключения настоящего договора. При отсутствии индивидуального прибора учета в домовладении уведомлять </w:t>
      </w:r>
      <w:proofErr w:type="spellStart"/>
      <w:r w:rsidRPr="00964260">
        <w:rPr>
          <w:rFonts w:ascii="Times New Roman" w:hAnsi="Times New Roman" w:cs="Times New Roman"/>
          <w:sz w:val="28"/>
        </w:rPr>
        <w:t>Ресурсоснабжающую</w:t>
      </w:r>
      <w:proofErr w:type="spellEnd"/>
      <w:r w:rsidRPr="00964260">
        <w:rPr>
          <w:rFonts w:ascii="Times New Roman" w:hAnsi="Times New Roman" w:cs="Times New Roman"/>
          <w:sz w:val="28"/>
        </w:rPr>
        <w:t xml:space="preserve"> организацию о количестве постоянно и временно проживающих лиц, видов и количества сельскохозяйственных животных и птиц (при наличии), площади земельного участка, не занятого жилым домом и надворными постройками, а если такие данные указываются в настоящем договоре, то уведомлять </w:t>
      </w:r>
      <w:proofErr w:type="spellStart"/>
      <w:r w:rsidRPr="00964260">
        <w:rPr>
          <w:rFonts w:ascii="Times New Roman" w:hAnsi="Times New Roman" w:cs="Times New Roman"/>
          <w:sz w:val="28"/>
        </w:rPr>
        <w:t>Ресурсоснабжающую</w:t>
      </w:r>
      <w:proofErr w:type="spellEnd"/>
      <w:r w:rsidRPr="00964260">
        <w:rPr>
          <w:rFonts w:ascii="Times New Roman" w:hAnsi="Times New Roman" w:cs="Times New Roman"/>
          <w:sz w:val="28"/>
        </w:rPr>
        <w:t xml:space="preserve"> организацию об их изменении в течение 10 рабочих дней со дня наступления указанных изменений, в письменном виде.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7.5.4. При наличии индивидуального прибора учета ежемесячно снимать и передавать показания в </w:t>
      </w:r>
      <w:proofErr w:type="spellStart"/>
      <w:r w:rsidRPr="00964260">
        <w:rPr>
          <w:rFonts w:ascii="Times New Roman" w:hAnsi="Times New Roman" w:cs="Times New Roman"/>
          <w:sz w:val="28"/>
        </w:rPr>
        <w:t>Ресурсоснабжающую</w:t>
      </w:r>
      <w:proofErr w:type="spellEnd"/>
      <w:r w:rsidRPr="00964260">
        <w:rPr>
          <w:rFonts w:ascii="Times New Roman" w:hAnsi="Times New Roman" w:cs="Times New Roman"/>
          <w:sz w:val="28"/>
        </w:rPr>
        <w:t xml:space="preserve"> организацию или уполномоченному им лицу в срок не позднее 25 числа</w:t>
      </w:r>
      <w:r w:rsidR="00B35FE1">
        <w:rPr>
          <w:rFonts w:ascii="Times New Roman" w:hAnsi="Times New Roman" w:cs="Times New Roman"/>
          <w:sz w:val="28"/>
        </w:rPr>
        <w:t xml:space="preserve"> </w:t>
      </w:r>
      <w:r w:rsidRPr="00964260">
        <w:rPr>
          <w:rFonts w:ascii="Times New Roman" w:hAnsi="Times New Roman" w:cs="Times New Roman"/>
          <w:sz w:val="28"/>
        </w:rPr>
        <w:t xml:space="preserve">текущего месяца.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7.5.5. Допускать представителей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(в том числе работников аварийных служб), представителей органов государственного контроля и надзора в занимаемое помещение для уточнения степени благоустройства, осмотра технического и санитарного состояния используемого оборудования в заранее согласованное с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организацией в порядке, указанном в пункте 85 Правил, время, но не чаще 1 раза в 3 месяца, для проверки устранения недостатков предоставления питьевой воды и приема сточных вод и выполнения необходимых ремонтных работ - по мере необходимости, а для ликвидации аварий - в любое время.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7.5.6. Допускать представителей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в занимаемое помещение для проверки состояния индивидуальных приборов учета, факта их наличия или отсутствия, а также достоверности переданных Потребителем в </w:t>
      </w:r>
      <w:proofErr w:type="spellStart"/>
      <w:r w:rsidRPr="00964260">
        <w:rPr>
          <w:rFonts w:ascii="Times New Roman" w:hAnsi="Times New Roman" w:cs="Times New Roman"/>
          <w:sz w:val="28"/>
        </w:rPr>
        <w:lastRenderedPageBreak/>
        <w:t>Ресурсоснабжающую</w:t>
      </w:r>
      <w:proofErr w:type="spellEnd"/>
      <w:r w:rsidRPr="00964260">
        <w:rPr>
          <w:rFonts w:ascii="Times New Roman" w:hAnsi="Times New Roman" w:cs="Times New Roman"/>
          <w:sz w:val="28"/>
        </w:rPr>
        <w:t xml:space="preserve"> организацию сведений о показаниях таких приборов учета в заранее согласованное в порядке, указанном в пункте 85 Правил, время, но не чаще 1 раза в 6 месяцев.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7.5.7. Не допускать присоединение к своим сетям водоснабжения и водоотведения других лиц без разрешения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7.5.8. Обеспечивать исправность и сохранность приборов учета и устройств, а также целостность установленных пломб на коллективном и индивидуальном приборах учета. Сообщать о неисправности приборов учета в течение 3-х суток, заменить неисправный прибор учета в течение девяносто дней в жилом помещении и шестидесяти дней в нежилом помещении.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7.5.9. Не допускать сбросов в хозяйственную канализацию дождевых вод, токсичных веществ, кислот, горючих и взрывоопасных смесей и веществ, оказывающих разрушающее действие на материал канализационных сетей и сооружений.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7.5.10. Ремонт прибора учета производится Потребителем в течение девяносто дней в жилом помещении и шестидесяти дней в нежилом помещении, с даты обнаружения его неисправности.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7.5.11. Соблюдать установленный настоящим договором режим потребления холодной воды и режим водоотведения.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7.5.12. Обеспечивать беспрепятственный доступ представителей </w:t>
      </w:r>
      <w:proofErr w:type="spellStart"/>
      <w:r w:rsidRPr="00964260">
        <w:rPr>
          <w:rFonts w:ascii="Times New Roman" w:hAnsi="Times New Roman" w:cs="Times New Roman"/>
          <w:sz w:val="28"/>
        </w:rPr>
        <w:t>Ресурсоснабжающей</w:t>
      </w:r>
      <w:proofErr w:type="spellEnd"/>
      <w:r w:rsidRPr="00964260">
        <w:rPr>
          <w:rFonts w:ascii="Times New Roman" w:hAnsi="Times New Roman" w:cs="Times New Roman"/>
          <w:sz w:val="28"/>
        </w:rPr>
        <w:t xml:space="preserve"> организации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5 настоящего договора.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7.5.13.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7.5.14. Нести иные обязанности, предусмотренные действующим законодательством Российской Федерации и настоящим Договором.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8. Основания и порядок ограничения или приостановления холодного водоснабжения и водоотведения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8.1. Ограничение или приостановление холодного водоснабжения и водоотведения производится в порядке, установленном Правилами: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8.1.1. Без предварительного уведомления Потребителя: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 возникновение или угроза возникновения аварийной ситуации в централизованных сетях;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 возникновение стихийных бедствий и (или) чрезвычайных ситуаций, а также при необходимости их локализации и устранения последствий;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 выявление факта несанкционированного подключения;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lastRenderedPageBreak/>
        <w:t>•</w:t>
      </w:r>
      <w:r w:rsidR="00B35FE1">
        <w:rPr>
          <w:rFonts w:ascii="Times New Roman" w:hAnsi="Times New Roman" w:cs="Times New Roman"/>
          <w:sz w:val="28"/>
        </w:rPr>
        <w:t xml:space="preserve"> </w:t>
      </w:r>
      <w:r w:rsidRPr="00964260">
        <w:rPr>
          <w:rFonts w:ascii="Times New Roman" w:hAnsi="Times New Roman" w:cs="Times New Roman"/>
          <w:sz w:val="28"/>
        </w:rPr>
        <w:t xml:space="preserve">получение предписания органа, уполномоченного осуществлять государственный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потребления коммунальных услуг.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8.1.2. С предварительным письменным уведомлением Потребителя: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 для проведения планово-профилактического ремонта и работ по обслуживанию централизованных сетей инженерно-технического обеспечения;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 при наличии у Потребителя задолженности по оплате за водоотведение в размере, превышающем сумму трех месячных размеров платы за водоотведение, исчисленной исходя из нормативов потребления коммунальной услуги водоотведения независимо от наличия или отсутствия ИПУ и тарифа на день ограничения.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8.2. Ограничение холодного водоснабжения с предварительным письменным уведомлением Потребителя в порядке, установленном Правилами, при наличии у Потребителя задолженности по оплате за холодное водоснабжение в размере, превышающем сумму 3 месячных размеров платы за холодное водоснабжение, исчисленной исходя из нормативов потребления холодной воды независимо от наличия или отсутствия ИПУ и тарифа на день ограничения.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9. Порядок контроля качества питьевой воды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9.1. Производственный контроль качества питьевой воды, подаваемой Потребителю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9.2.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9.3. Потребитель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10. Контроль состава и свойств сточных вод, места и порядок отбора проб сточных вод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10.1.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w:t>
      </w:r>
      <w:r w:rsidRPr="00964260">
        <w:rPr>
          <w:rFonts w:ascii="Times New Roman" w:hAnsi="Times New Roman" w:cs="Times New Roman"/>
          <w:sz w:val="28"/>
        </w:rPr>
        <w:lastRenderedPageBreak/>
        <w:t xml:space="preserve">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11. Порядок контроля за соблюдением абонентами нормативов допустимых сбросов,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11.1.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уведомляет Потребителя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11.2.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11.3.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 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12. Порядок изменения и прекращения договора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12.1. Изменение условий настоящего договора осуществляется в порядке, предусмотренном действующим законодательством.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12.2. Настоящий договор может быть расторгнут досрочно по основаниям, предусмотренным гражданским и жилищным законодательством Российской Федерации.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12.3. Споры по заключению, расторжению, внесению изменений рассматриваются в соответствии с действующим законодательством.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13. Срок действия договора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lastRenderedPageBreak/>
        <w:t xml:space="preserve">13.1. Договор вступает в действие с момента его подписания сторонами и действует до 31.12.2017.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13.2. Действие договора ежегодно продляется на прежних условиях на каждый последующий календарный год, если не менее чем за 30 дней до истечения срока действия договора ни одна из сторон не заявит о его прекращении или изменении.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14. Порядок установления факта непредставления услуг, предусмотренных настоящим договор, предоставления их ненадлежащего качества </w:t>
      </w:r>
    </w:p>
    <w:p w:rsidR="00964260" w:rsidRPr="00964260"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14.1. Факт непредставления коммунальных услуг или предоставления коммунальных услуг ненадлежащего качества удостоверяется в порядке, установленном разделом X Правил.</w:t>
      </w:r>
    </w:p>
    <w:p w:rsidR="00B35FE1" w:rsidRDefault="00964260" w:rsidP="000C33CF">
      <w:pPr>
        <w:spacing w:after="0"/>
        <w:jc w:val="both"/>
        <w:rPr>
          <w:rFonts w:ascii="Times New Roman" w:hAnsi="Times New Roman" w:cs="Times New Roman"/>
          <w:sz w:val="28"/>
        </w:rPr>
      </w:pPr>
      <w:r>
        <w:rPr>
          <w:rFonts w:ascii="Times New Roman" w:hAnsi="Times New Roman" w:cs="Times New Roman"/>
          <w:sz w:val="28"/>
        </w:rPr>
        <w:tab/>
      </w:r>
      <w:r w:rsidRPr="00964260">
        <w:rPr>
          <w:rFonts w:ascii="Times New Roman" w:hAnsi="Times New Roman" w:cs="Times New Roman"/>
          <w:sz w:val="28"/>
        </w:rPr>
        <w:t xml:space="preserve">15. Порядок урегулирования споров и разногласий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15.1.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.2. Сторона, получившая претензию, в течение 5 рабочих дней со дня ее поступления обязана рассмотреть претензию и дать ответ.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15.3. В случае </w:t>
      </w:r>
      <w:proofErr w:type="spellStart"/>
      <w:r w:rsidRPr="00964260">
        <w:rPr>
          <w:rFonts w:ascii="Times New Roman" w:hAnsi="Times New Roman" w:cs="Times New Roman"/>
          <w:sz w:val="28"/>
        </w:rPr>
        <w:t>недостижения</w:t>
      </w:r>
      <w:proofErr w:type="spellEnd"/>
      <w:r w:rsidRPr="00964260">
        <w:rPr>
          <w:rFonts w:ascii="Times New Roman" w:hAnsi="Times New Roman" w:cs="Times New Roman"/>
          <w:sz w:val="28"/>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16. Ответственность сторон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16.1. При исполнении настоящего Договора, а также по всем вопросам</w:t>
      </w:r>
      <w:r w:rsidR="00B35FE1">
        <w:rPr>
          <w:rFonts w:ascii="Times New Roman" w:hAnsi="Times New Roman" w:cs="Times New Roman"/>
          <w:sz w:val="28"/>
        </w:rPr>
        <w:t>,</w:t>
      </w:r>
      <w:r w:rsidRPr="00964260">
        <w:rPr>
          <w:rFonts w:ascii="Times New Roman" w:hAnsi="Times New Roman" w:cs="Times New Roman"/>
          <w:sz w:val="28"/>
        </w:rPr>
        <w:t xml:space="preserve"> не нашедшим отражение в Договоре, Стороны несут ответственность в соответствии с действующим законодательством РФ.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16.2.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не несет материальной ответственности за недопоставку услуг в случае, если услуги не оказывались по просьбе Потребителя, а также в связи с угрозой жизни граждан, предупреждением ущерба имуществу или вследствие обстоятельств непреодолимой силы.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16.3. </w:t>
      </w: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 не несёт ответственность перед Потребителем в случае, если перерывы водоснабжения связаны с неисправностью внутриквартирных (внутридомовых) сетей водоснабжения (водоотведения). </w:t>
      </w:r>
    </w:p>
    <w:p w:rsidR="00964260" w:rsidRPr="00964260"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16.4.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w:t>
      </w:r>
      <w:r w:rsidR="00B35FE1">
        <w:rPr>
          <w:rFonts w:ascii="Times New Roman" w:hAnsi="Times New Roman" w:cs="Times New Roman"/>
          <w:sz w:val="28"/>
        </w:rPr>
        <w:t xml:space="preserve"> </w:t>
      </w:r>
      <w:r w:rsidRPr="00964260">
        <w:rPr>
          <w:rFonts w:ascii="Times New Roman" w:hAnsi="Times New Roman" w:cs="Times New Roman"/>
          <w:sz w:val="28"/>
        </w:rPr>
        <w:t>воды абонент вправе потребовать пропорционального снижения размера оплаты по настоящему договору в соответствующем расчетном периоде.</w:t>
      </w:r>
    </w:p>
    <w:p w:rsidR="00964260" w:rsidRPr="00964260"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w:t>
      </w:r>
      <w:r w:rsidRPr="00964260">
        <w:rPr>
          <w:rFonts w:ascii="Times New Roman" w:hAnsi="Times New Roman" w:cs="Times New Roman"/>
          <w:sz w:val="28"/>
        </w:rPr>
        <w:lastRenderedPageBreak/>
        <w:t xml:space="preserve">ответственности по водопроводным сетям абонента и организации водопроводно-канализационного хозяйства.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16.5. В случае неоплаты (неполной оплаты) Потребителем водоснабжения (водоотведения) в срок, Потребителю может быть начислена пеня в соответствии с </w:t>
      </w:r>
      <w:r w:rsidR="00B35FE1">
        <w:rPr>
          <w:rFonts w:ascii="Times New Roman" w:hAnsi="Times New Roman" w:cs="Times New Roman"/>
          <w:sz w:val="28"/>
        </w:rPr>
        <w:t xml:space="preserve">              </w:t>
      </w:r>
      <w:r w:rsidRPr="00964260">
        <w:rPr>
          <w:rFonts w:ascii="Times New Roman" w:hAnsi="Times New Roman" w:cs="Times New Roman"/>
          <w:sz w:val="28"/>
        </w:rPr>
        <w:t xml:space="preserve">ч. 14 ст. 155 ЖК РФ.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17. Прочие условия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17.1.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w:t>
      </w:r>
    </w:p>
    <w:p w:rsidR="00B35FE1"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17.2.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w:t>
      </w:r>
    </w:p>
    <w:p w:rsidR="00964260"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17.3. Приложения к настоящему договору являются его неотъемлемой частью. </w:t>
      </w:r>
    </w:p>
    <w:p w:rsidR="00964260" w:rsidRDefault="00964260" w:rsidP="00B35FE1">
      <w:pPr>
        <w:spacing w:after="0"/>
        <w:ind w:firstLine="708"/>
        <w:jc w:val="both"/>
        <w:rPr>
          <w:rFonts w:ascii="Times New Roman" w:hAnsi="Times New Roman" w:cs="Times New Roman"/>
          <w:sz w:val="28"/>
        </w:rPr>
      </w:pPr>
      <w:r w:rsidRPr="00964260">
        <w:rPr>
          <w:rFonts w:ascii="Times New Roman" w:hAnsi="Times New Roman" w:cs="Times New Roman"/>
          <w:sz w:val="28"/>
        </w:rPr>
        <w:t xml:space="preserve">18. Реквизиты и подписи сторон </w:t>
      </w:r>
    </w:p>
    <w:p w:rsidR="00964260" w:rsidRDefault="00964260" w:rsidP="000C33CF">
      <w:pPr>
        <w:spacing w:after="0"/>
        <w:jc w:val="both"/>
        <w:rPr>
          <w:rFonts w:ascii="Times New Roman" w:hAnsi="Times New Roman" w:cs="Times New Roman"/>
          <w:sz w:val="28"/>
        </w:rPr>
      </w:pPr>
    </w:p>
    <w:tbl>
      <w:tblPr>
        <w:tblStyle w:val="a8"/>
        <w:tblW w:w="10201" w:type="dxa"/>
        <w:tblLayout w:type="fixed"/>
        <w:tblLook w:val="04A0" w:firstRow="1" w:lastRow="0" w:firstColumn="1" w:lastColumn="0" w:noHBand="0" w:noVBand="1"/>
      </w:tblPr>
      <w:tblGrid>
        <w:gridCol w:w="5240"/>
        <w:gridCol w:w="4961"/>
      </w:tblGrid>
      <w:tr w:rsidR="000C33CF" w:rsidTr="00EB625B">
        <w:tc>
          <w:tcPr>
            <w:tcW w:w="5240" w:type="dxa"/>
          </w:tcPr>
          <w:p w:rsidR="00964260" w:rsidRDefault="00964260" w:rsidP="000C33CF">
            <w:pPr>
              <w:jc w:val="both"/>
              <w:rPr>
                <w:rFonts w:ascii="Times New Roman" w:hAnsi="Times New Roman" w:cs="Times New Roman"/>
                <w:sz w:val="28"/>
              </w:rPr>
            </w:pPr>
            <w:proofErr w:type="spellStart"/>
            <w:r w:rsidRPr="00964260">
              <w:rPr>
                <w:rFonts w:ascii="Times New Roman" w:hAnsi="Times New Roman" w:cs="Times New Roman"/>
                <w:sz w:val="28"/>
              </w:rPr>
              <w:t>Ресурсоснабжающая</w:t>
            </w:r>
            <w:proofErr w:type="spellEnd"/>
            <w:r w:rsidRPr="00964260">
              <w:rPr>
                <w:rFonts w:ascii="Times New Roman" w:hAnsi="Times New Roman" w:cs="Times New Roman"/>
                <w:sz w:val="28"/>
              </w:rPr>
              <w:t xml:space="preserve"> организация:</w:t>
            </w:r>
          </w:p>
        </w:tc>
        <w:tc>
          <w:tcPr>
            <w:tcW w:w="4961" w:type="dxa"/>
          </w:tcPr>
          <w:p w:rsidR="00964260" w:rsidRDefault="00964260" w:rsidP="000C33CF">
            <w:pPr>
              <w:jc w:val="both"/>
              <w:rPr>
                <w:rFonts w:ascii="Times New Roman" w:hAnsi="Times New Roman" w:cs="Times New Roman"/>
                <w:sz w:val="28"/>
              </w:rPr>
            </w:pPr>
            <w:r w:rsidRPr="00964260">
              <w:rPr>
                <w:rFonts w:ascii="Times New Roman" w:hAnsi="Times New Roman" w:cs="Times New Roman"/>
                <w:sz w:val="28"/>
              </w:rPr>
              <w:t>Потребитель:</w:t>
            </w:r>
          </w:p>
        </w:tc>
      </w:tr>
      <w:tr w:rsidR="000C33CF" w:rsidTr="00EB625B">
        <w:trPr>
          <w:trHeight w:val="5662"/>
        </w:trPr>
        <w:tc>
          <w:tcPr>
            <w:tcW w:w="5240" w:type="dxa"/>
          </w:tcPr>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 xml:space="preserve">МУП «Водоканал» городского округа Нальчик 360051, КБР, г. Нальчик, ул. </w:t>
            </w:r>
            <w:proofErr w:type="spellStart"/>
            <w:r w:rsidRPr="00964260">
              <w:rPr>
                <w:rFonts w:ascii="Times New Roman" w:hAnsi="Times New Roman" w:cs="Times New Roman"/>
                <w:sz w:val="28"/>
              </w:rPr>
              <w:t>Пачева</w:t>
            </w:r>
            <w:proofErr w:type="spellEnd"/>
            <w:r w:rsidRPr="00964260">
              <w:rPr>
                <w:rFonts w:ascii="Times New Roman" w:hAnsi="Times New Roman" w:cs="Times New Roman"/>
                <w:sz w:val="28"/>
              </w:rPr>
              <w:t>, 36 +7 (8662) 42-04-38, +7 (8662) 42-32-52.</w:t>
            </w:r>
          </w:p>
          <w:p w:rsid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 xml:space="preserve">ОГРН 1170726005262, </w:t>
            </w:r>
          </w:p>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ИНН 0725023090,</w:t>
            </w:r>
          </w:p>
          <w:p w:rsid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КПП 072501001,</w:t>
            </w:r>
          </w:p>
          <w:p w:rsid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 xml:space="preserve"> р/с 40602810400010018434,</w:t>
            </w:r>
          </w:p>
          <w:p w:rsid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 xml:space="preserve"> БИК 048327765,</w:t>
            </w:r>
          </w:p>
          <w:p w:rsidR="00CC1593"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 xml:space="preserve"> к/с 30101810383270000765, в Банке «Прохладный» ООО </w:t>
            </w:r>
          </w:p>
          <w:p w:rsidR="00964260" w:rsidRPr="00964260" w:rsidRDefault="00964260" w:rsidP="000C33CF">
            <w:pPr>
              <w:spacing w:line="259" w:lineRule="auto"/>
              <w:jc w:val="both"/>
              <w:rPr>
                <w:rFonts w:ascii="Times New Roman" w:hAnsi="Times New Roman" w:cs="Times New Roman"/>
                <w:sz w:val="28"/>
              </w:rPr>
            </w:pPr>
            <w:r w:rsidRPr="00964260">
              <w:rPr>
                <w:rFonts w:ascii="Times New Roman" w:hAnsi="Times New Roman" w:cs="Times New Roman"/>
                <w:sz w:val="28"/>
              </w:rPr>
              <w:t>Адреса и номера телефонов диспетчерских, аварийно-диспетчерских и информационно-справочных служб: (8662) 42-22-16; (8662) 42-50-40</w:t>
            </w:r>
          </w:p>
          <w:p w:rsidR="00964260" w:rsidRDefault="00964260" w:rsidP="000C33CF">
            <w:pPr>
              <w:jc w:val="both"/>
              <w:rPr>
                <w:rFonts w:ascii="Times New Roman" w:hAnsi="Times New Roman" w:cs="Times New Roman"/>
                <w:sz w:val="28"/>
              </w:rPr>
            </w:pPr>
          </w:p>
        </w:tc>
        <w:tc>
          <w:tcPr>
            <w:tcW w:w="4961" w:type="dxa"/>
          </w:tcPr>
          <w:p w:rsidR="000C33CF" w:rsidRPr="00E34E45" w:rsidRDefault="000C33CF" w:rsidP="000C33CF">
            <w:pPr>
              <w:spacing w:line="259" w:lineRule="auto"/>
              <w:jc w:val="both"/>
              <w:rPr>
                <w:rFonts w:ascii="Times New Roman" w:hAnsi="Times New Roman" w:cs="Times New Roman"/>
                <w:sz w:val="28"/>
              </w:rPr>
            </w:pPr>
            <w:proofErr w:type="gramStart"/>
            <w:r w:rsidRPr="00964260">
              <w:rPr>
                <w:rFonts w:ascii="Times New Roman" w:hAnsi="Times New Roman" w:cs="Times New Roman"/>
                <w:sz w:val="28"/>
              </w:rPr>
              <w:t>ФИО:_</w:t>
            </w:r>
            <w:proofErr w:type="gramEnd"/>
            <w:r w:rsidRPr="00964260">
              <w:rPr>
                <w:rFonts w:ascii="Times New Roman" w:hAnsi="Times New Roman" w:cs="Times New Roman"/>
                <w:sz w:val="28"/>
              </w:rPr>
              <w:t>________________________</w:t>
            </w:r>
            <w:r w:rsidRPr="00E34E45">
              <w:rPr>
                <w:rFonts w:ascii="Times New Roman" w:hAnsi="Times New Roman" w:cs="Times New Roman"/>
                <w:sz w:val="28"/>
              </w:rPr>
              <w:t>___</w:t>
            </w:r>
          </w:p>
          <w:p w:rsidR="000C33CF" w:rsidRDefault="000C33CF" w:rsidP="000C33CF">
            <w:pPr>
              <w:spacing w:line="259" w:lineRule="auto"/>
              <w:jc w:val="both"/>
              <w:rPr>
                <w:rFonts w:ascii="Times New Roman" w:hAnsi="Times New Roman" w:cs="Times New Roman"/>
                <w:sz w:val="28"/>
              </w:rPr>
            </w:pPr>
            <w:r w:rsidRPr="00964260">
              <w:rPr>
                <w:rFonts w:ascii="Times New Roman" w:hAnsi="Times New Roman" w:cs="Times New Roman"/>
                <w:sz w:val="28"/>
              </w:rPr>
              <w:t>Дата рождения_____________</w:t>
            </w:r>
            <w:r w:rsidRPr="00E34E45">
              <w:rPr>
                <w:rFonts w:ascii="Times New Roman" w:hAnsi="Times New Roman" w:cs="Times New Roman"/>
                <w:sz w:val="28"/>
              </w:rPr>
              <w:t>_______</w:t>
            </w:r>
            <w:r w:rsidRPr="00964260">
              <w:rPr>
                <w:rFonts w:ascii="Times New Roman" w:hAnsi="Times New Roman" w:cs="Times New Roman"/>
                <w:sz w:val="28"/>
              </w:rPr>
              <w:t xml:space="preserve"> </w:t>
            </w:r>
          </w:p>
          <w:p w:rsidR="000C33CF" w:rsidRDefault="000C33CF" w:rsidP="000C33CF">
            <w:pPr>
              <w:spacing w:line="259" w:lineRule="auto"/>
              <w:jc w:val="both"/>
              <w:rPr>
                <w:rFonts w:ascii="Times New Roman" w:hAnsi="Times New Roman" w:cs="Times New Roman"/>
                <w:sz w:val="28"/>
              </w:rPr>
            </w:pPr>
            <w:r w:rsidRPr="00964260">
              <w:rPr>
                <w:rFonts w:ascii="Times New Roman" w:hAnsi="Times New Roman" w:cs="Times New Roman"/>
                <w:sz w:val="28"/>
              </w:rPr>
              <w:t xml:space="preserve">Адрес </w:t>
            </w:r>
            <w:proofErr w:type="gramStart"/>
            <w:r w:rsidRPr="00964260">
              <w:rPr>
                <w:rFonts w:ascii="Times New Roman" w:hAnsi="Times New Roman" w:cs="Times New Roman"/>
                <w:sz w:val="28"/>
              </w:rPr>
              <w:t>регистрации:_</w:t>
            </w:r>
            <w:proofErr w:type="gramEnd"/>
            <w:r w:rsidRPr="00964260">
              <w:rPr>
                <w:rFonts w:ascii="Times New Roman" w:hAnsi="Times New Roman" w:cs="Times New Roman"/>
                <w:sz w:val="28"/>
              </w:rPr>
              <w:t>___________________________</w:t>
            </w:r>
            <w:r w:rsidRPr="000C33CF">
              <w:rPr>
                <w:rFonts w:ascii="Times New Roman" w:hAnsi="Times New Roman" w:cs="Times New Roman"/>
                <w:sz w:val="28"/>
              </w:rPr>
              <w:t>___________________________</w:t>
            </w:r>
            <w:r w:rsidRPr="00964260">
              <w:rPr>
                <w:rFonts w:ascii="Times New Roman" w:hAnsi="Times New Roman" w:cs="Times New Roman"/>
                <w:sz w:val="28"/>
              </w:rPr>
              <w:t xml:space="preserve"> </w:t>
            </w:r>
          </w:p>
          <w:p w:rsidR="000C33CF" w:rsidRDefault="000C33CF" w:rsidP="000C33CF">
            <w:pPr>
              <w:spacing w:line="259" w:lineRule="auto"/>
              <w:jc w:val="both"/>
              <w:rPr>
                <w:rFonts w:ascii="Times New Roman" w:hAnsi="Times New Roman" w:cs="Times New Roman"/>
                <w:sz w:val="28"/>
              </w:rPr>
            </w:pPr>
            <w:r w:rsidRPr="00964260">
              <w:rPr>
                <w:rFonts w:ascii="Times New Roman" w:hAnsi="Times New Roman" w:cs="Times New Roman"/>
                <w:sz w:val="28"/>
              </w:rPr>
              <w:t>Паспорт</w:t>
            </w:r>
            <w:r w:rsidRPr="000C33CF">
              <w:rPr>
                <w:rFonts w:ascii="Times New Roman" w:hAnsi="Times New Roman" w:cs="Times New Roman"/>
                <w:sz w:val="28"/>
              </w:rPr>
              <w:t xml:space="preserve"> </w:t>
            </w:r>
            <w:r w:rsidRPr="00964260">
              <w:rPr>
                <w:rFonts w:ascii="Times New Roman" w:hAnsi="Times New Roman" w:cs="Times New Roman"/>
                <w:sz w:val="28"/>
              </w:rPr>
              <w:t xml:space="preserve">серия ______номер_________, </w:t>
            </w:r>
          </w:p>
          <w:p w:rsidR="000C33CF" w:rsidRDefault="000C33CF" w:rsidP="000C33CF">
            <w:pPr>
              <w:spacing w:line="259" w:lineRule="auto"/>
              <w:jc w:val="both"/>
              <w:rPr>
                <w:rFonts w:ascii="Times New Roman" w:hAnsi="Times New Roman" w:cs="Times New Roman"/>
                <w:sz w:val="28"/>
              </w:rPr>
            </w:pPr>
            <w:r>
              <w:rPr>
                <w:rFonts w:ascii="Times New Roman" w:hAnsi="Times New Roman" w:cs="Times New Roman"/>
                <w:sz w:val="28"/>
              </w:rPr>
              <w:t>дата выдачи</w:t>
            </w:r>
            <w:r w:rsidRPr="00964260">
              <w:rPr>
                <w:rFonts w:ascii="Times New Roman" w:hAnsi="Times New Roman" w:cs="Times New Roman"/>
                <w:sz w:val="28"/>
              </w:rPr>
              <w:t>_________</w:t>
            </w:r>
          </w:p>
          <w:p w:rsidR="000C33CF" w:rsidRPr="00964260" w:rsidRDefault="000C33CF" w:rsidP="000C33CF">
            <w:pPr>
              <w:spacing w:line="259" w:lineRule="auto"/>
              <w:jc w:val="both"/>
              <w:rPr>
                <w:rFonts w:ascii="Times New Roman" w:hAnsi="Times New Roman" w:cs="Times New Roman"/>
                <w:sz w:val="28"/>
              </w:rPr>
            </w:pPr>
            <w:r w:rsidRPr="00964260">
              <w:rPr>
                <w:rFonts w:ascii="Times New Roman" w:hAnsi="Times New Roman" w:cs="Times New Roman"/>
                <w:sz w:val="28"/>
              </w:rPr>
              <w:t>кем</w:t>
            </w:r>
            <w:r w:rsidRPr="000C33CF">
              <w:rPr>
                <w:rFonts w:ascii="Times New Roman" w:hAnsi="Times New Roman" w:cs="Times New Roman"/>
                <w:sz w:val="28"/>
              </w:rPr>
              <w:t xml:space="preserve"> </w:t>
            </w:r>
            <w:r w:rsidRPr="00964260">
              <w:rPr>
                <w:rFonts w:ascii="Times New Roman" w:hAnsi="Times New Roman" w:cs="Times New Roman"/>
                <w:sz w:val="28"/>
              </w:rPr>
              <w:t>выдан_________________________</w:t>
            </w:r>
          </w:p>
          <w:p w:rsidR="000C33CF" w:rsidRPr="000C33CF" w:rsidRDefault="000C33CF" w:rsidP="000C33CF">
            <w:pPr>
              <w:spacing w:line="259" w:lineRule="auto"/>
              <w:jc w:val="both"/>
              <w:rPr>
                <w:rFonts w:ascii="Times New Roman" w:hAnsi="Times New Roman" w:cs="Times New Roman"/>
                <w:sz w:val="28"/>
                <w:lang w:val="en-US"/>
              </w:rPr>
            </w:pPr>
            <w:r w:rsidRPr="00964260">
              <w:rPr>
                <w:rFonts w:ascii="Times New Roman" w:hAnsi="Times New Roman" w:cs="Times New Roman"/>
                <w:sz w:val="28"/>
              </w:rPr>
              <w:t xml:space="preserve">Телефон </w:t>
            </w:r>
            <w:proofErr w:type="gramStart"/>
            <w:r w:rsidRPr="00964260">
              <w:rPr>
                <w:rFonts w:ascii="Times New Roman" w:hAnsi="Times New Roman" w:cs="Times New Roman"/>
                <w:sz w:val="28"/>
              </w:rPr>
              <w:t>домашний:_</w:t>
            </w:r>
            <w:proofErr w:type="gramEnd"/>
            <w:r w:rsidRPr="00964260">
              <w:rPr>
                <w:rFonts w:ascii="Times New Roman" w:hAnsi="Times New Roman" w:cs="Times New Roman"/>
                <w:sz w:val="28"/>
              </w:rPr>
              <w:t>______________ мобильный:__________________</w:t>
            </w:r>
            <w:r w:rsidRPr="000C33CF">
              <w:rPr>
                <w:rFonts w:ascii="Times New Roman" w:hAnsi="Times New Roman" w:cs="Times New Roman"/>
                <w:sz w:val="28"/>
              </w:rPr>
              <w:t>_____</w:t>
            </w:r>
          </w:p>
          <w:p w:rsidR="00964260" w:rsidRDefault="00964260" w:rsidP="000C33CF">
            <w:pPr>
              <w:jc w:val="both"/>
              <w:rPr>
                <w:rFonts w:ascii="Times New Roman" w:hAnsi="Times New Roman" w:cs="Times New Roman"/>
                <w:sz w:val="28"/>
              </w:rPr>
            </w:pPr>
          </w:p>
        </w:tc>
      </w:tr>
    </w:tbl>
    <w:p w:rsidR="00EB625B" w:rsidRDefault="00964260" w:rsidP="000C33CF">
      <w:pPr>
        <w:spacing w:after="0"/>
        <w:jc w:val="both"/>
        <w:rPr>
          <w:rFonts w:ascii="Times New Roman" w:hAnsi="Times New Roman" w:cs="Times New Roman"/>
          <w:sz w:val="28"/>
        </w:rPr>
      </w:pPr>
      <w:r>
        <w:rPr>
          <w:rFonts w:ascii="Times New Roman" w:hAnsi="Times New Roman" w:cs="Times New Roman"/>
          <w:sz w:val="28"/>
        </w:rPr>
        <w:tab/>
      </w:r>
      <w:r w:rsidRPr="00964260">
        <w:rPr>
          <w:rFonts w:ascii="Times New Roman" w:hAnsi="Times New Roman" w:cs="Times New Roman"/>
          <w:sz w:val="28"/>
        </w:rPr>
        <w:t xml:space="preserve">МУП «Водоканал» </w:t>
      </w:r>
    </w:p>
    <w:p w:rsidR="00964260" w:rsidRPr="00964260" w:rsidRDefault="00EB625B" w:rsidP="000C33CF">
      <w:pPr>
        <w:spacing w:after="0"/>
        <w:jc w:val="both"/>
        <w:rPr>
          <w:rFonts w:ascii="Times New Roman" w:hAnsi="Times New Roman" w:cs="Times New Roman"/>
          <w:sz w:val="28"/>
        </w:rPr>
      </w:pPr>
      <w:r>
        <w:rPr>
          <w:rFonts w:ascii="Times New Roman" w:hAnsi="Times New Roman" w:cs="Times New Roman"/>
          <w:sz w:val="28"/>
          <w:lang w:val="en-US"/>
        </w:rPr>
        <w:t xml:space="preserve">    </w:t>
      </w:r>
      <w:r w:rsidR="00964260" w:rsidRPr="00964260">
        <w:rPr>
          <w:rFonts w:ascii="Times New Roman" w:hAnsi="Times New Roman" w:cs="Times New Roman"/>
          <w:sz w:val="28"/>
        </w:rPr>
        <w:t xml:space="preserve">_______________________     </w:t>
      </w:r>
      <w:r w:rsidRPr="00EB625B">
        <w:rPr>
          <w:rFonts w:ascii="Times New Roman" w:hAnsi="Times New Roman" w:cs="Times New Roman"/>
          <w:sz w:val="28"/>
        </w:rPr>
        <w:t xml:space="preserve">               </w:t>
      </w:r>
      <w:r w:rsidR="00964260" w:rsidRPr="00964260">
        <w:rPr>
          <w:rFonts w:ascii="Times New Roman" w:hAnsi="Times New Roman" w:cs="Times New Roman"/>
          <w:sz w:val="28"/>
        </w:rPr>
        <w:t xml:space="preserve"> ________ ______(__________________ )</w:t>
      </w:r>
    </w:p>
    <w:p w:rsidR="00964260" w:rsidRDefault="00EB625B" w:rsidP="000C33CF">
      <w:pPr>
        <w:spacing w:after="0"/>
        <w:jc w:val="both"/>
        <w:rPr>
          <w:rFonts w:ascii="Times New Roman" w:hAnsi="Times New Roman" w:cs="Times New Roman"/>
          <w:sz w:val="28"/>
        </w:rPr>
      </w:pPr>
      <w:r>
        <w:rPr>
          <w:rFonts w:ascii="Times New Roman" w:hAnsi="Times New Roman" w:cs="Times New Roman"/>
          <w:sz w:val="28"/>
          <w:lang w:val="en-US"/>
        </w:rPr>
        <w:t xml:space="preserve">                      </w:t>
      </w:r>
      <w:r w:rsidR="00964260" w:rsidRPr="00964260">
        <w:rPr>
          <w:rFonts w:ascii="Times New Roman" w:hAnsi="Times New Roman" w:cs="Times New Roman"/>
          <w:sz w:val="28"/>
        </w:rPr>
        <w:t xml:space="preserve">М.П.                                                 </w:t>
      </w:r>
      <w:r w:rsidRPr="00EB625B">
        <w:rPr>
          <w:rFonts w:ascii="Times New Roman" w:hAnsi="Times New Roman" w:cs="Times New Roman"/>
          <w:sz w:val="28"/>
        </w:rPr>
        <w:t xml:space="preserve">                                </w:t>
      </w:r>
      <w:r w:rsidR="00964260" w:rsidRPr="00964260">
        <w:rPr>
          <w:rFonts w:ascii="Times New Roman" w:hAnsi="Times New Roman" w:cs="Times New Roman"/>
          <w:sz w:val="28"/>
        </w:rPr>
        <w:t xml:space="preserve"> ФИО</w:t>
      </w:r>
    </w:p>
    <w:p w:rsidR="00EB625B" w:rsidRDefault="00EB625B" w:rsidP="00EB625B">
      <w:pPr>
        <w:spacing w:after="0"/>
        <w:jc w:val="right"/>
        <w:rPr>
          <w:rFonts w:ascii="Times New Roman" w:hAnsi="Times New Roman" w:cs="Times New Roman"/>
          <w:i/>
          <w:iCs/>
          <w:sz w:val="28"/>
        </w:rPr>
      </w:pPr>
    </w:p>
    <w:p w:rsidR="00EB625B" w:rsidRDefault="00EB625B" w:rsidP="00EB625B">
      <w:pPr>
        <w:spacing w:after="0"/>
        <w:jc w:val="right"/>
        <w:rPr>
          <w:rFonts w:ascii="Times New Roman" w:hAnsi="Times New Roman" w:cs="Times New Roman"/>
          <w:i/>
          <w:iCs/>
          <w:sz w:val="28"/>
        </w:rPr>
      </w:pPr>
    </w:p>
    <w:p w:rsidR="00B35FE1" w:rsidRDefault="00B35FE1" w:rsidP="00EB625B">
      <w:pPr>
        <w:spacing w:after="0"/>
        <w:jc w:val="right"/>
        <w:rPr>
          <w:rFonts w:ascii="Times New Roman" w:hAnsi="Times New Roman" w:cs="Times New Roman"/>
          <w:i/>
          <w:iCs/>
          <w:sz w:val="28"/>
        </w:rPr>
      </w:pPr>
    </w:p>
    <w:p w:rsidR="003B17B5" w:rsidRDefault="003B17B5" w:rsidP="00EB625B">
      <w:pPr>
        <w:spacing w:after="0"/>
        <w:jc w:val="right"/>
        <w:rPr>
          <w:rFonts w:ascii="Times New Roman" w:hAnsi="Times New Roman" w:cs="Times New Roman"/>
          <w:i/>
          <w:iCs/>
          <w:sz w:val="26"/>
          <w:szCs w:val="26"/>
        </w:rPr>
      </w:pPr>
    </w:p>
    <w:p w:rsidR="003B17B5" w:rsidRDefault="003B17B5" w:rsidP="00EB625B">
      <w:pPr>
        <w:spacing w:after="0"/>
        <w:jc w:val="right"/>
        <w:rPr>
          <w:rFonts w:ascii="Times New Roman" w:hAnsi="Times New Roman" w:cs="Times New Roman"/>
          <w:i/>
          <w:iCs/>
          <w:sz w:val="26"/>
          <w:szCs w:val="26"/>
        </w:rPr>
      </w:pPr>
    </w:p>
    <w:p w:rsidR="00EB625B" w:rsidRPr="00B70AEB" w:rsidRDefault="00EB625B" w:rsidP="00EB625B">
      <w:pPr>
        <w:spacing w:after="0"/>
        <w:jc w:val="right"/>
        <w:rPr>
          <w:rFonts w:ascii="Times New Roman" w:hAnsi="Times New Roman" w:cs="Times New Roman"/>
          <w:i/>
          <w:iCs/>
          <w:sz w:val="26"/>
          <w:szCs w:val="26"/>
        </w:rPr>
      </w:pPr>
      <w:r w:rsidRPr="00B70AEB">
        <w:rPr>
          <w:rFonts w:ascii="Times New Roman" w:hAnsi="Times New Roman" w:cs="Times New Roman"/>
          <w:i/>
          <w:iCs/>
          <w:sz w:val="26"/>
          <w:szCs w:val="26"/>
        </w:rPr>
        <w:lastRenderedPageBreak/>
        <w:t xml:space="preserve">Приложение № 1 </w:t>
      </w:r>
    </w:p>
    <w:p w:rsidR="00EB625B" w:rsidRPr="00B70AEB" w:rsidRDefault="00EB625B" w:rsidP="00EB625B">
      <w:pPr>
        <w:spacing w:after="0"/>
        <w:jc w:val="right"/>
        <w:rPr>
          <w:rFonts w:ascii="Times New Roman" w:hAnsi="Times New Roman" w:cs="Times New Roman"/>
          <w:i/>
          <w:iCs/>
          <w:sz w:val="26"/>
          <w:szCs w:val="26"/>
        </w:rPr>
      </w:pPr>
      <w:r w:rsidRPr="00B70AEB">
        <w:rPr>
          <w:rFonts w:ascii="Times New Roman" w:hAnsi="Times New Roman" w:cs="Times New Roman"/>
          <w:i/>
          <w:iCs/>
          <w:sz w:val="26"/>
          <w:szCs w:val="26"/>
        </w:rPr>
        <w:t xml:space="preserve">к договору № __________ </w:t>
      </w:r>
    </w:p>
    <w:p w:rsidR="00EB625B" w:rsidRPr="00B70AEB" w:rsidRDefault="00EB625B" w:rsidP="00EB625B">
      <w:pPr>
        <w:spacing w:after="0"/>
        <w:jc w:val="right"/>
        <w:rPr>
          <w:rFonts w:ascii="Times New Roman" w:hAnsi="Times New Roman" w:cs="Times New Roman"/>
          <w:i/>
          <w:iCs/>
          <w:sz w:val="26"/>
          <w:szCs w:val="26"/>
        </w:rPr>
      </w:pPr>
      <w:r w:rsidRPr="00B70AEB">
        <w:rPr>
          <w:rFonts w:ascii="Times New Roman" w:hAnsi="Times New Roman" w:cs="Times New Roman"/>
          <w:i/>
          <w:iCs/>
          <w:sz w:val="26"/>
          <w:szCs w:val="26"/>
        </w:rPr>
        <w:t>от «____» _____________</w:t>
      </w:r>
    </w:p>
    <w:p w:rsidR="00B35FE1" w:rsidRPr="00B70AEB" w:rsidRDefault="00EB625B" w:rsidP="00EB625B">
      <w:pPr>
        <w:spacing w:after="0"/>
        <w:ind w:firstLine="708"/>
        <w:jc w:val="both"/>
        <w:rPr>
          <w:rFonts w:ascii="Times New Roman" w:hAnsi="Times New Roman" w:cs="Times New Roman"/>
          <w:b/>
          <w:bCs/>
          <w:sz w:val="26"/>
          <w:szCs w:val="26"/>
        </w:rPr>
      </w:pPr>
      <w:r w:rsidRPr="00B70AEB">
        <w:rPr>
          <w:rFonts w:ascii="Times New Roman" w:hAnsi="Times New Roman" w:cs="Times New Roman"/>
          <w:b/>
          <w:bCs/>
          <w:sz w:val="26"/>
          <w:szCs w:val="26"/>
        </w:rPr>
        <w:t xml:space="preserve">Способы оплаты коммунальных услуг и передачи показаний индивидуальных приборов учета </w:t>
      </w:r>
    </w:p>
    <w:p w:rsidR="00B35FE1" w:rsidRPr="00B70AEB" w:rsidRDefault="00EB625B" w:rsidP="00EB625B">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I. Способы оплаты коммунальных услуг холодного водоснабжения и водоотведения: </w:t>
      </w:r>
    </w:p>
    <w:p w:rsidR="00B35FE1" w:rsidRPr="00B70AEB" w:rsidRDefault="00EB625B" w:rsidP="00EB625B">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1) в кассу МУП «Водоканал» по адресу: КБР, г. Нальчик, ул. </w:t>
      </w:r>
      <w:proofErr w:type="spellStart"/>
      <w:r w:rsidRPr="00B70AEB">
        <w:rPr>
          <w:rFonts w:ascii="Times New Roman" w:hAnsi="Times New Roman" w:cs="Times New Roman"/>
          <w:sz w:val="26"/>
          <w:szCs w:val="26"/>
        </w:rPr>
        <w:t>Пачева</w:t>
      </w:r>
      <w:proofErr w:type="spellEnd"/>
      <w:r w:rsidRPr="00B70AEB">
        <w:rPr>
          <w:rFonts w:ascii="Times New Roman" w:hAnsi="Times New Roman" w:cs="Times New Roman"/>
          <w:sz w:val="26"/>
          <w:szCs w:val="26"/>
        </w:rPr>
        <w:t xml:space="preserve">, 36. Режим работы кассы: пн.-пт. с 8.00 до 17.00, сб. с 8.00 до 14.00, обед с 12.00 до 13.00; </w:t>
      </w:r>
    </w:p>
    <w:p w:rsidR="00B35FE1" w:rsidRPr="00B70AEB" w:rsidRDefault="00EB625B" w:rsidP="00EB625B">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2)  на расчетный счет МУП «Водоканал»; </w:t>
      </w:r>
    </w:p>
    <w:p w:rsidR="00B35FE1" w:rsidRPr="00B70AEB" w:rsidRDefault="00EB625B" w:rsidP="00EB625B">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3) в любом почтовом отделении (по квитанции МУП «Водоканал»); </w:t>
      </w:r>
    </w:p>
    <w:p w:rsidR="00B35FE1" w:rsidRPr="00B70AEB" w:rsidRDefault="00EB625B" w:rsidP="00EB625B">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4) в отделениях Сбербанка (с оплатой комиссии за услуги банка); </w:t>
      </w:r>
    </w:p>
    <w:p w:rsidR="00EB625B" w:rsidRPr="00B70AEB" w:rsidRDefault="00EB625B" w:rsidP="00EB625B">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5) через банкоматы Сбербанка (с оплатой комиссии за услуги банка).</w:t>
      </w:r>
    </w:p>
    <w:p w:rsidR="00B35FE1" w:rsidRPr="00B70AEB" w:rsidRDefault="00EB625B" w:rsidP="00B35FE1">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II. Способы передачи показаний индивидуальных приборов учета: </w:t>
      </w:r>
    </w:p>
    <w:p w:rsidR="00B35FE1" w:rsidRPr="00B70AEB" w:rsidRDefault="00EB625B" w:rsidP="00B35FE1">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1. По многоканальному телефону: (8662) 42-32-52. </w:t>
      </w:r>
    </w:p>
    <w:p w:rsidR="00B35FE1" w:rsidRPr="00B70AEB" w:rsidRDefault="00EB625B" w:rsidP="00B35FE1">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2. При посещении офисов обслуживания населения. </w:t>
      </w:r>
    </w:p>
    <w:p w:rsidR="00EB625B" w:rsidRPr="00B70AEB" w:rsidRDefault="00EB625B" w:rsidP="00B35FE1">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3. На сайте www.nalvodokanal.ru.</w:t>
      </w:r>
    </w:p>
    <w:p w:rsidR="00EB625B" w:rsidRPr="00B70AEB" w:rsidRDefault="00EB625B" w:rsidP="00B35FE1">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III. Сведения о размерах тарифов на коммунальные ресурсы, надбавок к тарифам и реквизиты нормативных правовых актов, которыми они установлены.</w:t>
      </w:r>
    </w:p>
    <w:p w:rsidR="00EB625B" w:rsidRPr="00B70AEB" w:rsidRDefault="00EB625B" w:rsidP="00B35FE1">
      <w:pPr>
        <w:spacing w:after="0"/>
        <w:ind w:firstLine="708"/>
        <w:jc w:val="both"/>
        <w:rPr>
          <w:rFonts w:ascii="Times New Roman" w:hAnsi="Times New Roman" w:cs="Times New Roman"/>
          <w:sz w:val="26"/>
          <w:szCs w:val="26"/>
        </w:rPr>
      </w:pPr>
      <w:r w:rsidRPr="00B70AEB">
        <w:rPr>
          <w:rFonts w:ascii="Times New Roman" w:hAnsi="Times New Roman" w:cs="Times New Roman"/>
          <w:sz w:val="26"/>
          <w:szCs w:val="26"/>
        </w:rPr>
        <w:t xml:space="preserve">Расчеты за поставленную холодную воду, принятые сточные воды производятся согласно тарифам утвержденным Приказом </w:t>
      </w:r>
      <w:r w:rsidR="00DD3A43">
        <w:rPr>
          <w:rFonts w:ascii="Times New Roman" w:hAnsi="Times New Roman" w:cs="Times New Roman"/>
          <w:sz w:val="26"/>
          <w:szCs w:val="26"/>
        </w:rPr>
        <w:t>Государственного комитета по тарифам и жилищному надзору</w:t>
      </w:r>
      <w:r w:rsidRPr="00B70AEB">
        <w:rPr>
          <w:rFonts w:ascii="Times New Roman" w:hAnsi="Times New Roman" w:cs="Times New Roman"/>
          <w:sz w:val="26"/>
          <w:szCs w:val="26"/>
        </w:rPr>
        <w:t xml:space="preserve"> КБР от </w:t>
      </w:r>
      <w:r w:rsidR="00DD3A43">
        <w:rPr>
          <w:rFonts w:ascii="Times New Roman" w:hAnsi="Times New Roman" w:cs="Times New Roman"/>
          <w:sz w:val="26"/>
          <w:szCs w:val="26"/>
        </w:rPr>
        <w:t>20.12</w:t>
      </w:r>
      <w:r w:rsidRPr="00B70AEB">
        <w:rPr>
          <w:rFonts w:ascii="Times New Roman" w:hAnsi="Times New Roman" w:cs="Times New Roman"/>
          <w:sz w:val="26"/>
          <w:szCs w:val="26"/>
        </w:rPr>
        <w:t>.201</w:t>
      </w:r>
      <w:r w:rsidR="00DD3A43">
        <w:rPr>
          <w:rFonts w:ascii="Times New Roman" w:hAnsi="Times New Roman" w:cs="Times New Roman"/>
          <w:sz w:val="26"/>
          <w:szCs w:val="26"/>
        </w:rPr>
        <w:t>9</w:t>
      </w:r>
      <w:r w:rsidRPr="00B70AEB">
        <w:rPr>
          <w:rFonts w:ascii="Times New Roman" w:hAnsi="Times New Roman" w:cs="Times New Roman"/>
          <w:sz w:val="26"/>
          <w:szCs w:val="26"/>
        </w:rPr>
        <w:t xml:space="preserve"> № </w:t>
      </w:r>
      <w:r w:rsidR="00DD3A43">
        <w:rPr>
          <w:rFonts w:ascii="Times New Roman" w:hAnsi="Times New Roman" w:cs="Times New Roman"/>
          <w:sz w:val="26"/>
          <w:szCs w:val="26"/>
        </w:rPr>
        <w:t>100</w:t>
      </w:r>
      <w:r w:rsidRPr="00B70AEB">
        <w:rPr>
          <w:rFonts w:ascii="Times New Roman" w:hAnsi="Times New Roman" w:cs="Times New Roman"/>
          <w:sz w:val="26"/>
          <w:szCs w:val="26"/>
        </w:rPr>
        <w:t xml:space="preserve"> </w:t>
      </w:r>
      <w:r w:rsidR="00DD3A43">
        <w:rPr>
          <w:rFonts w:ascii="Times New Roman" w:hAnsi="Times New Roman" w:cs="Times New Roman"/>
          <w:sz w:val="26"/>
          <w:szCs w:val="26"/>
        </w:rPr>
        <w:t>«</w:t>
      </w:r>
      <w:r w:rsidR="00DD3A43" w:rsidRPr="00DD3A43">
        <w:rPr>
          <w:rFonts w:ascii="Times New Roman" w:hAnsi="Times New Roman" w:cs="Times New Roman"/>
          <w:sz w:val="26"/>
          <w:szCs w:val="26"/>
        </w:rPr>
        <w:t>О корректировке производственных программ в сфере холодного водоснабжения и водоотведения, долгосрочных тарифов на питьевую воду и водоотведение для муниципального унитарного предприятия «Водоканал» на 2020 год</w:t>
      </w:r>
      <w:r w:rsidR="00DD3A43">
        <w:rPr>
          <w:rFonts w:ascii="Times New Roman" w:hAnsi="Times New Roman" w:cs="Times New Roman"/>
          <w:sz w:val="26"/>
          <w:szCs w:val="26"/>
        </w:rPr>
        <w:t>». С</w:t>
      </w:r>
      <w:r w:rsidR="00DD3A43" w:rsidRPr="00DD3A43">
        <w:rPr>
          <w:rFonts w:ascii="Times New Roman" w:hAnsi="Times New Roman" w:cs="Times New Roman"/>
          <w:sz w:val="26"/>
          <w:szCs w:val="26"/>
        </w:rPr>
        <w:t xml:space="preserve"> 0</w:t>
      </w:r>
      <w:r w:rsidR="00DD3A43">
        <w:rPr>
          <w:rFonts w:ascii="Times New Roman" w:hAnsi="Times New Roman" w:cs="Times New Roman"/>
          <w:sz w:val="26"/>
          <w:szCs w:val="26"/>
        </w:rPr>
        <w:t>1</w:t>
      </w:r>
      <w:r w:rsidR="00DD3A43" w:rsidRPr="00DD3A43">
        <w:rPr>
          <w:rFonts w:ascii="Times New Roman" w:hAnsi="Times New Roman" w:cs="Times New Roman"/>
          <w:sz w:val="26"/>
          <w:szCs w:val="26"/>
        </w:rPr>
        <w:t>.01.2020</w:t>
      </w:r>
      <w:r w:rsidR="003B17B5">
        <w:rPr>
          <w:rFonts w:ascii="Times New Roman" w:hAnsi="Times New Roman" w:cs="Times New Roman"/>
          <w:sz w:val="26"/>
          <w:szCs w:val="26"/>
        </w:rPr>
        <w:t xml:space="preserve"> г.</w:t>
      </w:r>
      <w:r w:rsidR="00DD3A43" w:rsidRPr="00DD3A43">
        <w:rPr>
          <w:rFonts w:ascii="Times New Roman" w:hAnsi="Times New Roman" w:cs="Times New Roman"/>
          <w:sz w:val="26"/>
          <w:szCs w:val="26"/>
        </w:rPr>
        <w:t xml:space="preserve"> по 30.06.2020</w:t>
      </w:r>
      <w:r w:rsidR="003B17B5">
        <w:rPr>
          <w:rFonts w:ascii="Times New Roman" w:hAnsi="Times New Roman" w:cs="Times New Roman"/>
          <w:sz w:val="26"/>
          <w:szCs w:val="26"/>
        </w:rPr>
        <w:t xml:space="preserve"> г.</w:t>
      </w:r>
      <w:r w:rsidRPr="00B70AEB">
        <w:rPr>
          <w:rFonts w:ascii="Times New Roman" w:hAnsi="Times New Roman" w:cs="Times New Roman"/>
          <w:sz w:val="26"/>
          <w:szCs w:val="26"/>
        </w:rPr>
        <w:t xml:space="preserve">: за 1 м3 поданной воды </w:t>
      </w:r>
      <w:r w:rsidR="00DD3A43">
        <w:rPr>
          <w:rFonts w:ascii="Times New Roman" w:hAnsi="Times New Roman" w:cs="Times New Roman"/>
          <w:sz w:val="26"/>
          <w:szCs w:val="26"/>
        </w:rPr>
        <w:t>15</w:t>
      </w:r>
      <w:r w:rsidRPr="00B70AEB">
        <w:rPr>
          <w:rFonts w:ascii="Times New Roman" w:hAnsi="Times New Roman" w:cs="Times New Roman"/>
          <w:sz w:val="26"/>
          <w:szCs w:val="26"/>
        </w:rPr>
        <w:t xml:space="preserve"> руб. </w:t>
      </w:r>
      <w:r w:rsidR="00DD3A43">
        <w:rPr>
          <w:rFonts w:ascii="Times New Roman" w:hAnsi="Times New Roman" w:cs="Times New Roman"/>
          <w:sz w:val="26"/>
          <w:szCs w:val="26"/>
        </w:rPr>
        <w:t>22</w:t>
      </w:r>
      <w:r w:rsidR="003B17B5">
        <w:rPr>
          <w:rFonts w:ascii="Times New Roman" w:hAnsi="Times New Roman" w:cs="Times New Roman"/>
          <w:sz w:val="26"/>
          <w:szCs w:val="26"/>
        </w:rPr>
        <w:t xml:space="preserve"> коп. с НДС,</w:t>
      </w:r>
      <w:r w:rsidRPr="00B70AEB">
        <w:rPr>
          <w:rFonts w:ascii="Times New Roman" w:hAnsi="Times New Roman" w:cs="Times New Roman"/>
          <w:sz w:val="26"/>
          <w:szCs w:val="26"/>
        </w:rPr>
        <w:t xml:space="preserve"> за 1 м3 принятых сточных вод </w:t>
      </w:r>
      <w:r w:rsidR="003B17B5">
        <w:rPr>
          <w:rFonts w:ascii="Times New Roman" w:hAnsi="Times New Roman" w:cs="Times New Roman"/>
          <w:sz w:val="26"/>
          <w:szCs w:val="26"/>
        </w:rPr>
        <w:t>14</w:t>
      </w:r>
      <w:r w:rsidRPr="00B70AEB">
        <w:rPr>
          <w:rFonts w:ascii="Times New Roman" w:hAnsi="Times New Roman" w:cs="Times New Roman"/>
          <w:sz w:val="26"/>
          <w:szCs w:val="26"/>
        </w:rPr>
        <w:t xml:space="preserve"> руб. </w:t>
      </w:r>
      <w:r w:rsidR="003B17B5">
        <w:rPr>
          <w:rFonts w:ascii="Times New Roman" w:hAnsi="Times New Roman" w:cs="Times New Roman"/>
          <w:sz w:val="26"/>
          <w:szCs w:val="26"/>
        </w:rPr>
        <w:t>1</w:t>
      </w:r>
      <w:r w:rsidRPr="00B70AEB">
        <w:rPr>
          <w:rFonts w:ascii="Times New Roman" w:hAnsi="Times New Roman" w:cs="Times New Roman"/>
          <w:sz w:val="26"/>
          <w:szCs w:val="26"/>
        </w:rPr>
        <w:t>6 коп. с НДС.</w:t>
      </w:r>
      <w:r w:rsidR="003B17B5">
        <w:rPr>
          <w:rFonts w:ascii="Times New Roman" w:hAnsi="Times New Roman" w:cs="Times New Roman"/>
          <w:sz w:val="26"/>
          <w:szCs w:val="26"/>
        </w:rPr>
        <w:t xml:space="preserve"> С</w:t>
      </w:r>
      <w:r w:rsidR="003B17B5" w:rsidRPr="003B17B5">
        <w:rPr>
          <w:rFonts w:ascii="Times New Roman" w:hAnsi="Times New Roman" w:cs="Times New Roman"/>
          <w:sz w:val="26"/>
          <w:szCs w:val="26"/>
        </w:rPr>
        <w:t xml:space="preserve"> 01.07.2020</w:t>
      </w:r>
      <w:r w:rsidR="003B17B5">
        <w:rPr>
          <w:rFonts w:ascii="Times New Roman" w:hAnsi="Times New Roman" w:cs="Times New Roman"/>
          <w:sz w:val="26"/>
          <w:szCs w:val="26"/>
        </w:rPr>
        <w:t xml:space="preserve"> г.</w:t>
      </w:r>
      <w:r w:rsidR="003B17B5" w:rsidRPr="003B17B5">
        <w:rPr>
          <w:rFonts w:ascii="Times New Roman" w:hAnsi="Times New Roman" w:cs="Times New Roman"/>
          <w:sz w:val="26"/>
          <w:szCs w:val="26"/>
        </w:rPr>
        <w:t xml:space="preserve"> по 31.12.2020</w:t>
      </w:r>
      <w:r w:rsidR="003B17B5">
        <w:rPr>
          <w:rFonts w:ascii="Times New Roman" w:hAnsi="Times New Roman" w:cs="Times New Roman"/>
          <w:sz w:val="26"/>
          <w:szCs w:val="26"/>
        </w:rPr>
        <w:t xml:space="preserve"> г.:</w:t>
      </w:r>
      <w:r w:rsidR="003B17B5" w:rsidRPr="003B17B5">
        <w:rPr>
          <w:rFonts w:ascii="Times New Roman" w:hAnsi="Times New Roman" w:cs="Times New Roman"/>
          <w:sz w:val="26"/>
          <w:szCs w:val="26"/>
        </w:rPr>
        <w:t xml:space="preserve"> </w:t>
      </w:r>
      <w:r w:rsidR="003B17B5" w:rsidRPr="00B70AEB">
        <w:rPr>
          <w:rFonts w:ascii="Times New Roman" w:hAnsi="Times New Roman" w:cs="Times New Roman"/>
          <w:sz w:val="26"/>
          <w:szCs w:val="26"/>
        </w:rPr>
        <w:t xml:space="preserve">за 1 м3 поданной воды </w:t>
      </w:r>
      <w:r w:rsidR="003B17B5">
        <w:rPr>
          <w:rFonts w:ascii="Times New Roman" w:hAnsi="Times New Roman" w:cs="Times New Roman"/>
          <w:sz w:val="26"/>
          <w:szCs w:val="26"/>
        </w:rPr>
        <w:t>15</w:t>
      </w:r>
      <w:r w:rsidR="003B17B5" w:rsidRPr="00B70AEB">
        <w:rPr>
          <w:rFonts w:ascii="Times New Roman" w:hAnsi="Times New Roman" w:cs="Times New Roman"/>
          <w:sz w:val="26"/>
          <w:szCs w:val="26"/>
        </w:rPr>
        <w:t xml:space="preserve"> руб. </w:t>
      </w:r>
      <w:r w:rsidR="003B17B5">
        <w:rPr>
          <w:rFonts w:ascii="Times New Roman" w:hAnsi="Times New Roman" w:cs="Times New Roman"/>
          <w:sz w:val="26"/>
          <w:szCs w:val="26"/>
        </w:rPr>
        <w:t>50 коп. с НДС,</w:t>
      </w:r>
      <w:r w:rsidR="003B17B5" w:rsidRPr="00B70AEB">
        <w:rPr>
          <w:rFonts w:ascii="Times New Roman" w:hAnsi="Times New Roman" w:cs="Times New Roman"/>
          <w:sz w:val="26"/>
          <w:szCs w:val="26"/>
        </w:rPr>
        <w:t xml:space="preserve"> за 1 м3 принятых сточных вод </w:t>
      </w:r>
      <w:r w:rsidR="003B17B5">
        <w:rPr>
          <w:rFonts w:ascii="Times New Roman" w:hAnsi="Times New Roman" w:cs="Times New Roman"/>
          <w:sz w:val="26"/>
          <w:szCs w:val="26"/>
        </w:rPr>
        <w:t>14</w:t>
      </w:r>
      <w:r w:rsidR="003B17B5" w:rsidRPr="00B70AEB">
        <w:rPr>
          <w:rFonts w:ascii="Times New Roman" w:hAnsi="Times New Roman" w:cs="Times New Roman"/>
          <w:sz w:val="26"/>
          <w:szCs w:val="26"/>
        </w:rPr>
        <w:t xml:space="preserve"> руб. </w:t>
      </w:r>
      <w:r w:rsidR="003B17B5">
        <w:rPr>
          <w:rFonts w:ascii="Times New Roman" w:hAnsi="Times New Roman" w:cs="Times New Roman"/>
          <w:sz w:val="26"/>
          <w:szCs w:val="26"/>
        </w:rPr>
        <w:t>35</w:t>
      </w:r>
      <w:r w:rsidR="003B17B5" w:rsidRPr="00B70AEB">
        <w:rPr>
          <w:rFonts w:ascii="Times New Roman" w:hAnsi="Times New Roman" w:cs="Times New Roman"/>
          <w:sz w:val="26"/>
          <w:szCs w:val="26"/>
        </w:rPr>
        <w:t xml:space="preserve"> коп. с НДС.</w:t>
      </w:r>
    </w:p>
    <w:p w:rsidR="00EB625B" w:rsidRPr="00B70AEB" w:rsidRDefault="00EB625B" w:rsidP="00EB625B">
      <w:pPr>
        <w:spacing w:after="0"/>
        <w:jc w:val="both"/>
        <w:rPr>
          <w:rFonts w:ascii="Times New Roman" w:hAnsi="Times New Roman" w:cs="Times New Roman"/>
        </w:rPr>
      </w:pPr>
      <w:r w:rsidRPr="00B70AEB">
        <w:rPr>
          <w:rFonts w:ascii="Times New Roman" w:hAnsi="Times New Roman" w:cs="Times New Roman"/>
        </w:rPr>
        <w:t>РЕКВИЗИТЫ И ПОДПИСИ СТОРОН.</w:t>
      </w:r>
    </w:p>
    <w:tbl>
      <w:tblPr>
        <w:tblStyle w:val="a8"/>
        <w:tblpPr w:leftFromText="180" w:rightFromText="180" w:vertAnchor="text" w:tblpY="44"/>
        <w:tblW w:w="10201" w:type="dxa"/>
        <w:tblLayout w:type="fixed"/>
        <w:tblLook w:val="04A0" w:firstRow="1" w:lastRow="0" w:firstColumn="1" w:lastColumn="0" w:noHBand="0" w:noVBand="1"/>
      </w:tblPr>
      <w:tblGrid>
        <w:gridCol w:w="5240"/>
        <w:gridCol w:w="4961"/>
      </w:tblGrid>
      <w:tr w:rsidR="00EB625B" w:rsidTr="00EB625B">
        <w:tc>
          <w:tcPr>
            <w:tcW w:w="5240" w:type="dxa"/>
          </w:tcPr>
          <w:p w:rsidR="00EB625B" w:rsidRPr="00B70AEB" w:rsidRDefault="00EB625B" w:rsidP="00EB625B">
            <w:pPr>
              <w:jc w:val="both"/>
              <w:rPr>
                <w:rFonts w:ascii="Times New Roman" w:hAnsi="Times New Roman" w:cs="Times New Roman"/>
              </w:rPr>
            </w:pPr>
            <w:proofErr w:type="spellStart"/>
            <w:r w:rsidRPr="00B70AEB">
              <w:rPr>
                <w:rFonts w:ascii="Times New Roman" w:hAnsi="Times New Roman" w:cs="Times New Roman"/>
              </w:rPr>
              <w:t>Ресурсоснабжающая</w:t>
            </w:r>
            <w:proofErr w:type="spellEnd"/>
            <w:r w:rsidRPr="00B70AEB">
              <w:rPr>
                <w:rFonts w:ascii="Times New Roman" w:hAnsi="Times New Roman" w:cs="Times New Roman"/>
              </w:rPr>
              <w:t xml:space="preserve"> организация:</w:t>
            </w:r>
          </w:p>
        </w:tc>
        <w:tc>
          <w:tcPr>
            <w:tcW w:w="4961" w:type="dxa"/>
          </w:tcPr>
          <w:p w:rsidR="00EB625B" w:rsidRPr="00B70AEB" w:rsidRDefault="00EB625B" w:rsidP="00EB625B">
            <w:pPr>
              <w:jc w:val="both"/>
              <w:rPr>
                <w:rFonts w:ascii="Times New Roman" w:hAnsi="Times New Roman" w:cs="Times New Roman"/>
              </w:rPr>
            </w:pPr>
            <w:r w:rsidRPr="00B70AEB">
              <w:rPr>
                <w:rFonts w:ascii="Times New Roman" w:hAnsi="Times New Roman" w:cs="Times New Roman"/>
              </w:rPr>
              <w:t>Потребитель:</w:t>
            </w:r>
          </w:p>
        </w:tc>
      </w:tr>
      <w:tr w:rsidR="00EB625B" w:rsidTr="00B70AEB">
        <w:trPr>
          <w:trHeight w:val="3960"/>
        </w:trPr>
        <w:tc>
          <w:tcPr>
            <w:tcW w:w="5240" w:type="dxa"/>
          </w:tcPr>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 xml:space="preserve">МУП «Водоканал» городского округа Нальчик 360051, КБР, г. Нальчик, ул. </w:t>
            </w:r>
            <w:proofErr w:type="spellStart"/>
            <w:r w:rsidRPr="00B70AEB">
              <w:rPr>
                <w:rFonts w:ascii="Times New Roman" w:hAnsi="Times New Roman" w:cs="Times New Roman"/>
              </w:rPr>
              <w:t>Пачева</w:t>
            </w:r>
            <w:proofErr w:type="spellEnd"/>
            <w:r w:rsidRPr="00B70AEB">
              <w:rPr>
                <w:rFonts w:ascii="Times New Roman" w:hAnsi="Times New Roman" w:cs="Times New Roman"/>
              </w:rPr>
              <w:t>, 36 +7 (8662) 42-04-38, +7 (8662) 42-32-52.</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 xml:space="preserve">ОГРН 1170726005262, </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ИНН 0725023090,</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КПП 072501001,</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 xml:space="preserve"> р/с 40602810400010018434,</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 xml:space="preserve"> БИК 048327765,</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 xml:space="preserve"> к/с 30101810383270000765, в Банке «Прохладный» ООО </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Адреса и номера телефонов диспетчерских, аварийно-диспетчерских и информационно-справочных служб: (8662) 42-22-16; (8662) 42-50-40</w:t>
            </w:r>
          </w:p>
        </w:tc>
        <w:tc>
          <w:tcPr>
            <w:tcW w:w="4961" w:type="dxa"/>
          </w:tcPr>
          <w:p w:rsidR="00EB625B" w:rsidRPr="00B70AEB" w:rsidRDefault="00EB625B" w:rsidP="00EB625B">
            <w:pPr>
              <w:spacing w:line="259" w:lineRule="auto"/>
              <w:jc w:val="both"/>
              <w:rPr>
                <w:rFonts w:ascii="Times New Roman" w:hAnsi="Times New Roman" w:cs="Times New Roman"/>
              </w:rPr>
            </w:pPr>
            <w:proofErr w:type="gramStart"/>
            <w:r w:rsidRPr="00B70AEB">
              <w:rPr>
                <w:rFonts w:ascii="Times New Roman" w:hAnsi="Times New Roman" w:cs="Times New Roman"/>
              </w:rPr>
              <w:t>ФИО:_</w:t>
            </w:r>
            <w:proofErr w:type="gramEnd"/>
            <w:r w:rsidRPr="00B70AEB">
              <w:rPr>
                <w:rFonts w:ascii="Times New Roman" w:hAnsi="Times New Roman" w:cs="Times New Roman"/>
              </w:rPr>
              <w:t>___________________________</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 xml:space="preserve">Дата рождения____________________ </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 xml:space="preserve">Адрес </w:t>
            </w:r>
            <w:proofErr w:type="gramStart"/>
            <w:r w:rsidRPr="00B70AEB">
              <w:rPr>
                <w:rFonts w:ascii="Times New Roman" w:hAnsi="Times New Roman" w:cs="Times New Roman"/>
              </w:rPr>
              <w:t>регистрации:_</w:t>
            </w:r>
            <w:proofErr w:type="gramEnd"/>
            <w:r w:rsidRPr="00B70AEB">
              <w:rPr>
                <w:rFonts w:ascii="Times New Roman" w:hAnsi="Times New Roman" w:cs="Times New Roman"/>
              </w:rPr>
              <w:t xml:space="preserve">______________________________________________________ </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 xml:space="preserve">Паспорт серия ______номер_________, </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дата выдачи_________</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кем выдан_________________________</w:t>
            </w:r>
          </w:p>
          <w:p w:rsidR="00EB625B" w:rsidRPr="00B70AEB" w:rsidRDefault="00EB625B" w:rsidP="00EB625B">
            <w:pPr>
              <w:spacing w:line="259" w:lineRule="auto"/>
              <w:jc w:val="both"/>
              <w:rPr>
                <w:rFonts w:ascii="Times New Roman" w:hAnsi="Times New Roman" w:cs="Times New Roman"/>
              </w:rPr>
            </w:pPr>
            <w:r w:rsidRPr="00B70AEB">
              <w:rPr>
                <w:rFonts w:ascii="Times New Roman" w:hAnsi="Times New Roman" w:cs="Times New Roman"/>
              </w:rPr>
              <w:t>Телефон домашний:_______________ мобильный:_______________________</w:t>
            </w:r>
          </w:p>
        </w:tc>
      </w:tr>
    </w:tbl>
    <w:p w:rsidR="00EB625B" w:rsidRPr="00B70AEB" w:rsidRDefault="00EB625B" w:rsidP="00EB625B">
      <w:pPr>
        <w:spacing w:after="0"/>
        <w:jc w:val="both"/>
        <w:rPr>
          <w:rFonts w:ascii="Times New Roman" w:hAnsi="Times New Roman" w:cs="Times New Roman"/>
          <w:sz w:val="27"/>
          <w:szCs w:val="27"/>
        </w:rPr>
      </w:pPr>
    </w:p>
    <w:p w:rsidR="00EB625B" w:rsidRPr="00755A16" w:rsidRDefault="00EB625B" w:rsidP="00EB625B">
      <w:pPr>
        <w:spacing w:after="0"/>
        <w:jc w:val="both"/>
        <w:rPr>
          <w:rFonts w:ascii="Times New Roman" w:hAnsi="Times New Roman" w:cs="Times New Roman"/>
          <w:sz w:val="24"/>
          <w:szCs w:val="27"/>
        </w:rPr>
      </w:pPr>
      <w:r w:rsidRPr="00B70AEB">
        <w:rPr>
          <w:rFonts w:ascii="Times New Roman" w:hAnsi="Times New Roman" w:cs="Times New Roman"/>
          <w:sz w:val="27"/>
          <w:szCs w:val="27"/>
        </w:rPr>
        <w:tab/>
      </w:r>
      <w:r w:rsidRPr="00755A16">
        <w:rPr>
          <w:rFonts w:ascii="Times New Roman" w:hAnsi="Times New Roman" w:cs="Times New Roman"/>
          <w:sz w:val="24"/>
          <w:szCs w:val="27"/>
        </w:rPr>
        <w:t xml:space="preserve">МУП «Водоканал» </w:t>
      </w:r>
    </w:p>
    <w:p w:rsidR="00EB625B" w:rsidRPr="00755A16" w:rsidRDefault="00EB625B" w:rsidP="00EB625B">
      <w:pPr>
        <w:spacing w:after="0"/>
        <w:jc w:val="both"/>
        <w:rPr>
          <w:rFonts w:ascii="Times New Roman" w:hAnsi="Times New Roman" w:cs="Times New Roman"/>
          <w:sz w:val="24"/>
          <w:szCs w:val="27"/>
        </w:rPr>
      </w:pPr>
      <w:r w:rsidRPr="00755A16">
        <w:rPr>
          <w:rFonts w:ascii="Times New Roman" w:hAnsi="Times New Roman" w:cs="Times New Roman"/>
          <w:sz w:val="24"/>
          <w:szCs w:val="27"/>
        </w:rPr>
        <w:t xml:space="preserve">    _______________________                    </w:t>
      </w:r>
      <w:r w:rsidR="00755A16">
        <w:rPr>
          <w:rFonts w:ascii="Times New Roman" w:hAnsi="Times New Roman" w:cs="Times New Roman"/>
          <w:sz w:val="24"/>
          <w:szCs w:val="27"/>
        </w:rPr>
        <w:t xml:space="preserve">                  </w:t>
      </w:r>
      <w:r w:rsidRPr="00755A16">
        <w:rPr>
          <w:rFonts w:ascii="Times New Roman" w:hAnsi="Times New Roman" w:cs="Times New Roman"/>
          <w:sz w:val="24"/>
          <w:szCs w:val="27"/>
        </w:rPr>
        <w:t xml:space="preserve"> ________ ______(__________________ )</w:t>
      </w:r>
    </w:p>
    <w:p w:rsidR="00EB625B" w:rsidRPr="00755A16" w:rsidRDefault="00EB625B" w:rsidP="00EB625B">
      <w:pPr>
        <w:spacing w:after="0"/>
        <w:jc w:val="both"/>
        <w:rPr>
          <w:rFonts w:ascii="Times New Roman" w:hAnsi="Times New Roman" w:cs="Times New Roman"/>
          <w:sz w:val="24"/>
          <w:szCs w:val="27"/>
        </w:rPr>
      </w:pPr>
      <w:r w:rsidRPr="00755A16">
        <w:rPr>
          <w:rFonts w:ascii="Times New Roman" w:hAnsi="Times New Roman" w:cs="Times New Roman"/>
          <w:sz w:val="24"/>
          <w:szCs w:val="27"/>
        </w:rPr>
        <w:t xml:space="preserve">                      М.П.                                                                               </w:t>
      </w:r>
      <w:r w:rsidR="00755A16">
        <w:rPr>
          <w:rFonts w:ascii="Times New Roman" w:hAnsi="Times New Roman" w:cs="Times New Roman"/>
          <w:sz w:val="24"/>
          <w:szCs w:val="27"/>
        </w:rPr>
        <w:t xml:space="preserve">                      </w:t>
      </w:r>
      <w:r w:rsidRPr="00755A16">
        <w:rPr>
          <w:rFonts w:ascii="Times New Roman" w:hAnsi="Times New Roman" w:cs="Times New Roman"/>
          <w:sz w:val="24"/>
          <w:szCs w:val="27"/>
        </w:rPr>
        <w:t xml:space="preserve">   ФИО</w:t>
      </w:r>
    </w:p>
    <w:p w:rsidR="005004B0" w:rsidRPr="00755A16" w:rsidRDefault="00EB625B" w:rsidP="005004B0">
      <w:pPr>
        <w:spacing w:after="0"/>
        <w:jc w:val="right"/>
        <w:rPr>
          <w:rFonts w:ascii="Times New Roman" w:hAnsi="Times New Roman" w:cs="Times New Roman"/>
          <w:i/>
          <w:iCs/>
          <w:sz w:val="28"/>
          <w:szCs w:val="28"/>
        </w:rPr>
      </w:pPr>
      <w:r w:rsidRPr="00755A16">
        <w:rPr>
          <w:rFonts w:ascii="Times New Roman" w:hAnsi="Times New Roman" w:cs="Times New Roman"/>
          <w:i/>
          <w:iCs/>
          <w:sz w:val="28"/>
          <w:szCs w:val="28"/>
        </w:rPr>
        <w:lastRenderedPageBreak/>
        <w:t xml:space="preserve">Приложение № 2 </w:t>
      </w:r>
    </w:p>
    <w:p w:rsidR="005004B0" w:rsidRPr="00755A16" w:rsidRDefault="00EB625B" w:rsidP="005004B0">
      <w:pPr>
        <w:spacing w:after="0"/>
        <w:jc w:val="right"/>
        <w:rPr>
          <w:rFonts w:ascii="Times New Roman" w:hAnsi="Times New Roman" w:cs="Times New Roman"/>
          <w:i/>
          <w:iCs/>
          <w:sz w:val="28"/>
          <w:szCs w:val="28"/>
        </w:rPr>
      </w:pPr>
      <w:r w:rsidRPr="00755A16">
        <w:rPr>
          <w:rFonts w:ascii="Times New Roman" w:hAnsi="Times New Roman" w:cs="Times New Roman"/>
          <w:i/>
          <w:iCs/>
          <w:sz w:val="28"/>
          <w:szCs w:val="28"/>
        </w:rPr>
        <w:t xml:space="preserve">к договору № __________ </w:t>
      </w:r>
    </w:p>
    <w:p w:rsidR="00EB625B" w:rsidRPr="00755A16" w:rsidRDefault="00EB625B" w:rsidP="005004B0">
      <w:pPr>
        <w:spacing w:after="0"/>
        <w:jc w:val="right"/>
        <w:rPr>
          <w:rFonts w:ascii="Times New Roman" w:hAnsi="Times New Roman" w:cs="Times New Roman"/>
          <w:i/>
          <w:iCs/>
          <w:sz w:val="28"/>
          <w:szCs w:val="28"/>
        </w:rPr>
      </w:pPr>
      <w:r w:rsidRPr="00755A16">
        <w:rPr>
          <w:rFonts w:ascii="Times New Roman" w:hAnsi="Times New Roman" w:cs="Times New Roman"/>
          <w:i/>
          <w:iCs/>
          <w:sz w:val="28"/>
          <w:szCs w:val="28"/>
        </w:rPr>
        <w:t>от «____» _____________</w:t>
      </w:r>
    </w:p>
    <w:p w:rsidR="005004B0" w:rsidRPr="00755A16" w:rsidRDefault="005004B0" w:rsidP="005004B0">
      <w:pPr>
        <w:spacing w:after="0"/>
        <w:jc w:val="right"/>
        <w:rPr>
          <w:rFonts w:ascii="Times New Roman" w:hAnsi="Times New Roman" w:cs="Times New Roman"/>
          <w:i/>
          <w:iCs/>
          <w:sz w:val="28"/>
          <w:szCs w:val="28"/>
        </w:rPr>
      </w:pPr>
    </w:p>
    <w:p w:rsidR="005004B0" w:rsidRPr="00755A16" w:rsidRDefault="005004B0" w:rsidP="00B70AEB">
      <w:pPr>
        <w:spacing w:after="0"/>
        <w:ind w:firstLine="708"/>
        <w:jc w:val="both"/>
        <w:rPr>
          <w:rFonts w:ascii="Times New Roman" w:hAnsi="Times New Roman" w:cs="Times New Roman"/>
          <w:b/>
          <w:bCs/>
          <w:iCs/>
          <w:sz w:val="28"/>
          <w:szCs w:val="28"/>
        </w:rPr>
      </w:pPr>
      <w:r w:rsidRPr="00755A16">
        <w:rPr>
          <w:rFonts w:ascii="Times New Roman" w:hAnsi="Times New Roman" w:cs="Times New Roman"/>
          <w:b/>
          <w:bCs/>
          <w:iCs/>
          <w:sz w:val="28"/>
          <w:szCs w:val="28"/>
        </w:rPr>
        <w:t>Согласие на обработку персональных данных</w:t>
      </w:r>
    </w:p>
    <w:p w:rsidR="00755A16" w:rsidRDefault="005004B0" w:rsidP="00B70AEB">
      <w:pPr>
        <w:spacing w:after="0"/>
        <w:ind w:firstLine="708"/>
        <w:jc w:val="both"/>
        <w:rPr>
          <w:rFonts w:ascii="Times New Roman" w:hAnsi="Times New Roman" w:cs="Times New Roman"/>
          <w:bCs/>
          <w:iCs/>
          <w:sz w:val="28"/>
          <w:szCs w:val="28"/>
        </w:rPr>
      </w:pPr>
      <w:r w:rsidRPr="00755A16">
        <w:rPr>
          <w:rFonts w:ascii="Times New Roman" w:hAnsi="Times New Roman" w:cs="Times New Roman"/>
          <w:bCs/>
          <w:iCs/>
          <w:sz w:val="28"/>
          <w:szCs w:val="28"/>
        </w:rPr>
        <w:t xml:space="preserve">В соответствии с Федеральным законом «О персональных данных» от 27 июля 2006 года № 152-ФЗ Потребитель дает согласие </w:t>
      </w:r>
      <w:proofErr w:type="spellStart"/>
      <w:r w:rsidRPr="00755A16">
        <w:rPr>
          <w:rFonts w:ascii="Times New Roman" w:hAnsi="Times New Roman" w:cs="Times New Roman"/>
          <w:bCs/>
          <w:iCs/>
          <w:sz w:val="28"/>
          <w:szCs w:val="28"/>
        </w:rPr>
        <w:t>Ресурсоснабжающей</w:t>
      </w:r>
      <w:proofErr w:type="spellEnd"/>
      <w:r w:rsidRPr="00755A16">
        <w:rPr>
          <w:rFonts w:ascii="Times New Roman" w:hAnsi="Times New Roman" w:cs="Times New Roman"/>
          <w:bCs/>
          <w:iCs/>
          <w:sz w:val="28"/>
          <w:szCs w:val="28"/>
        </w:rPr>
        <w:t xml:space="preserve"> организации на обработку путем совершения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том числе передачу таких данных третьим лицам, в том числе с правом поручения обработки персональных данных другому лицу, в целях заключения, исполнения или изменения настоящего договора, информирования клиентов о рекламных и маркетинговых акциях и возможности получения специальных предложений от третьих лиц c целью осуществления информационных, почтовых и электронных рассылок, телефонных звонков о состоянии расчетов за услуги водоснабжения и водоотведения, изготовления платежных документов, принятие решений на основании исключительно автоматизированной обработки его персональных данных, своих персональных данных, включающих: фамилию, имя, отчество, пол, дату и место рождения, место фактического проживания, место регистрации по месту жительства, регистрационные данные документа, удостоверяющего личность (номер, серия, дата выдачи, наименование органа, выдавшего документ), контактные телефоны, количество проживающих по месту жительства или месту регистрации по месту жительства, информацию содержащуюся в правоустанавливающих документах на недвижимое имущество (документах о государственной регистрации прав на недвижимое имущество, договорах купли-продажи, дарения, аренды, найма, социального найма, поднайма, документах подтверждающих права на наследование имущества и др.).</w:t>
      </w:r>
      <w:r w:rsidR="00B70AEB" w:rsidRPr="00755A16">
        <w:rPr>
          <w:rFonts w:ascii="Times New Roman" w:hAnsi="Times New Roman" w:cs="Times New Roman"/>
          <w:bCs/>
          <w:iCs/>
          <w:sz w:val="28"/>
          <w:szCs w:val="28"/>
        </w:rPr>
        <w:t xml:space="preserve"> </w:t>
      </w:r>
    </w:p>
    <w:p w:rsidR="005004B0" w:rsidRDefault="005004B0" w:rsidP="00B70AEB">
      <w:pPr>
        <w:spacing w:after="0"/>
        <w:ind w:firstLine="708"/>
        <w:jc w:val="both"/>
        <w:rPr>
          <w:rFonts w:ascii="Times New Roman" w:hAnsi="Times New Roman" w:cs="Times New Roman"/>
          <w:bCs/>
          <w:iCs/>
          <w:sz w:val="28"/>
          <w:szCs w:val="28"/>
        </w:rPr>
      </w:pPr>
      <w:r w:rsidRPr="00755A16">
        <w:rPr>
          <w:rFonts w:ascii="Times New Roman" w:hAnsi="Times New Roman" w:cs="Times New Roman"/>
          <w:bCs/>
          <w:iCs/>
          <w:sz w:val="28"/>
          <w:szCs w:val="28"/>
        </w:rPr>
        <w:t>Настоящее согласие действует без ограничения срока его действия.</w:t>
      </w:r>
    </w:p>
    <w:p w:rsidR="00755A16" w:rsidRPr="00755A16" w:rsidRDefault="00755A16" w:rsidP="00B70AEB">
      <w:pPr>
        <w:spacing w:after="0"/>
        <w:ind w:firstLine="708"/>
        <w:jc w:val="both"/>
        <w:rPr>
          <w:rFonts w:ascii="Times New Roman" w:hAnsi="Times New Roman" w:cs="Times New Roman"/>
          <w:bCs/>
          <w:iCs/>
          <w:sz w:val="28"/>
          <w:szCs w:val="28"/>
        </w:rPr>
      </w:pPr>
    </w:p>
    <w:p w:rsidR="005004B0" w:rsidRDefault="005004B0" w:rsidP="005004B0">
      <w:pPr>
        <w:spacing w:after="0"/>
        <w:jc w:val="both"/>
        <w:rPr>
          <w:rFonts w:ascii="Times New Roman" w:hAnsi="Times New Roman" w:cs="Times New Roman"/>
          <w:bCs/>
          <w:iCs/>
          <w:sz w:val="28"/>
          <w:szCs w:val="28"/>
        </w:rPr>
      </w:pPr>
      <w:r w:rsidRPr="00755A16">
        <w:rPr>
          <w:rFonts w:ascii="Times New Roman" w:hAnsi="Times New Roman" w:cs="Times New Roman"/>
          <w:bCs/>
          <w:iCs/>
          <w:sz w:val="28"/>
          <w:szCs w:val="28"/>
        </w:rPr>
        <w:t>РЕКВИЗИТЫ И ПОДПИСИ СТОРОН.</w:t>
      </w:r>
    </w:p>
    <w:p w:rsidR="00755A16" w:rsidRPr="00755A16" w:rsidRDefault="00755A16" w:rsidP="005004B0">
      <w:pPr>
        <w:spacing w:after="0"/>
        <w:jc w:val="both"/>
        <w:rPr>
          <w:rFonts w:ascii="Times New Roman" w:hAnsi="Times New Roman" w:cs="Times New Roman"/>
          <w:bCs/>
          <w:iCs/>
          <w:sz w:val="28"/>
          <w:szCs w:val="28"/>
        </w:rPr>
      </w:pPr>
    </w:p>
    <w:tbl>
      <w:tblPr>
        <w:tblStyle w:val="a8"/>
        <w:tblpPr w:leftFromText="180" w:rightFromText="180" w:vertAnchor="text" w:tblpY="44"/>
        <w:tblW w:w="10201" w:type="dxa"/>
        <w:tblLayout w:type="fixed"/>
        <w:tblLook w:val="04A0" w:firstRow="1" w:lastRow="0" w:firstColumn="1" w:lastColumn="0" w:noHBand="0" w:noVBand="1"/>
      </w:tblPr>
      <w:tblGrid>
        <w:gridCol w:w="5240"/>
        <w:gridCol w:w="4961"/>
      </w:tblGrid>
      <w:tr w:rsidR="005004B0" w:rsidRPr="00755A16" w:rsidTr="00D81CFF">
        <w:tc>
          <w:tcPr>
            <w:tcW w:w="5240" w:type="dxa"/>
          </w:tcPr>
          <w:p w:rsidR="005004B0" w:rsidRPr="00755A16" w:rsidRDefault="005004B0" w:rsidP="00D81CFF">
            <w:pPr>
              <w:jc w:val="both"/>
              <w:rPr>
                <w:rFonts w:ascii="Times New Roman" w:hAnsi="Times New Roman" w:cs="Times New Roman"/>
                <w:sz w:val="28"/>
                <w:szCs w:val="28"/>
              </w:rPr>
            </w:pPr>
            <w:proofErr w:type="spellStart"/>
            <w:r w:rsidRPr="00755A16">
              <w:rPr>
                <w:rFonts w:ascii="Times New Roman" w:hAnsi="Times New Roman" w:cs="Times New Roman"/>
                <w:sz w:val="28"/>
                <w:szCs w:val="28"/>
              </w:rPr>
              <w:t>Ресурсоснабжающая</w:t>
            </w:r>
            <w:proofErr w:type="spellEnd"/>
            <w:r w:rsidRPr="00755A16">
              <w:rPr>
                <w:rFonts w:ascii="Times New Roman" w:hAnsi="Times New Roman" w:cs="Times New Roman"/>
                <w:sz w:val="28"/>
                <w:szCs w:val="28"/>
              </w:rPr>
              <w:t xml:space="preserve"> организация:</w:t>
            </w:r>
          </w:p>
        </w:tc>
        <w:tc>
          <w:tcPr>
            <w:tcW w:w="4961" w:type="dxa"/>
          </w:tcPr>
          <w:p w:rsidR="005004B0" w:rsidRPr="00755A16" w:rsidRDefault="005004B0" w:rsidP="00D81CFF">
            <w:pPr>
              <w:jc w:val="both"/>
              <w:rPr>
                <w:rFonts w:ascii="Times New Roman" w:hAnsi="Times New Roman" w:cs="Times New Roman"/>
                <w:sz w:val="28"/>
                <w:szCs w:val="28"/>
              </w:rPr>
            </w:pPr>
            <w:r w:rsidRPr="00755A16">
              <w:rPr>
                <w:rFonts w:ascii="Times New Roman" w:hAnsi="Times New Roman" w:cs="Times New Roman"/>
                <w:sz w:val="28"/>
                <w:szCs w:val="28"/>
              </w:rPr>
              <w:t>Потребитель:</w:t>
            </w:r>
          </w:p>
        </w:tc>
      </w:tr>
      <w:tr w:rsidR="00755A16" w:rsidRPr="00755A16" w:rsidTr="00D81CFF">
        <w:tc>
          <w:tcPr>
            <w:tcW w:w="5240" w:type="dxa"/>
          </w:tcPr>
          <w:p w:rsidR="00755A16" w:rsidRDefault="00755A16" w:rsidP="00755A16">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 xml:space="preserve">МУП «Водоканал» городского округа Нальчик 360051, КБР, г. Нальчик, </w:t>
            </w:r>
          </w:p>
          <w:p w:rsidR="003B17B5" w:rsidRPr="00755A16" w:rsidRDefault="003B17B5" w:rsidP="00755A16">
            <w:pPr>
              <w:spacing w:line="259" w:lineRule="auto"/>
              <w:jc w:val="both"/>
              <w:rPr>
                <w:rFonts w:ascii="Times New Roman" w:hAnsi="Times New Roman" w:cs="Times New Roman"/>
                <w:sz w:val="28"/>
                <w:szCs w:val="28"/>
              </w:rPr>
            </w:pPr>
          </w:p>
        </w:tc>
        <w:tc>
          <w:tcPr>
            <w:tcW w:w="4961" w:type="dxa"/>
          </w:tcPr>
          <w:p w:rsidR="00755A16" w:rsidRDefault="00755A16" w:rsidP="00755A16">
            <w:pPr>
              <w:spacing w:line="259" w:lineRule="auto"/>
              <w:jc w:val="both"/>
              <w:rPr>
                <w:rFonts w:ascii="Times New Roman" w:hAnsi="Times New Roman" w:cs="Times New Roman"/>
                <w:sz w:val="28"/>
                <w:szCs w:val="28"/>
              </w:rPr>
            </w:pPr>
            <w:proofErr w:type="gramStart"/>
            <w:r w:rsidRPr="00755A16">
              <w:rPr>
                <w:rFonts w:ascii="Times New Roman" w:hAnsi="Times New Roman" w:cs="Times New Roman"/>
                <w:sz w:val="28"/>
                <w:szCs w:val="28"/>
              </w:rPr>
              <w:t>ФИО:_</w:t>
            </w:r>
            <w:proofErr w:type="gramEnd"/>
            <w:r w:rsidRPr="00755A16">
              <w:rPr>
                <w:rFonts w:ascii="Times New Roman" w:hAnsi="Times New Roman" w:cs="Times New Roman"/>
                <w:sz w:val="28"/>
                <w:szCs w:val="28"/>
              </w:rPr>
              <w:t>___________________________</w:t>
            </w:r>
          </w:p>
          <w:p w:rsidR="00755A16" w:rsidRPr="00755A16" w:rsidRDefault="00755A16" w:rsidP="00D81CFF">
            <w:pPr>
              <w:jc w:val="both"/>
              <w:rPr>
                <w:rFonts w:ascii="Times New Roman" w:hAnsi="Times New Roman" w:cs="Times New Roman"/>
                <w:sz w:val="28"/>
                <w:szCs w:val="28"/>
              </w:rPr>
            </w:pPr>
          </w:p>
        </w:tc>
      </w:tr>
      <w:tr w:rsidR="005004B0" w:rsidRPr="00755A16" w:rsidTr="00B70AEB">
        <w:trPr>
          <w:trHeight w:val="3525"/>
        </w:trPr>
        <w:tc>
          <w:tcPr>
            <w:tcW w:w="5240" w:type="dxa"/>
          </w:tcPr>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lastRenderedPageBreak/>
              <w:t xml:space="preserve">ОГРН 1170726005262, </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ИНН 0725023090,</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КПП 072501001,</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 xml:space="preserve"> р/с 40602810400010018434,</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 xml:space="preserve"> БИК 048327765,</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 xml:space="preserve"> к/с 30101810383270000765, в Банке «Прохладный» ООО </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Адреса и номера телефонов диспетчерских, аварийно-диспетчерских и информационно-справочных служб: (8662) 42-22-16; (8662) 42-50-40</w:t>
            </w:r>
          </w:p>
        </w:tc>
        <w:tc>
          <w:tcPr>
            <w:tcW w:w="4961" w:type="dxa"/>
          </w:tcPr>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 xml:space="preserve">Дата рождения____________________ </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 xml:space="preserve">Адрес </w:t>
            </w:r>
            <w:proofErr w:type="gramStart"/>
            <w:r w:rsidRPr="00755A16">
              <w:rPr>
                <w:rFonts w:ascii="Times New Roman" w:hAnsi="Times New Roman" w:cs="Times New Roman"/>
                <w:sz w:val="28"/>
                <w:szCs w:val="28"/>
              </w:rPr>
              <w:t>регистрации:_</w:t>
            </w:r>
            <w:proofErr w:type="gramEnd"/>
            <w:r w:rsidRPr="00755A16">
              <w:rPr>
                <w:rFonts w:ascii="Times New Roman" w:hAnsi="Times New Roman" w:cs="Times New Roman"/>
                <w:sz w:val="28"/>
                <w:szCs w:val="28"/>
              </w:rPr>
              <w:t xml:space="preserve">______________________________________________________ </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 xml:space="preserve">Паспорт серия ______номер_________, </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дата выдачи_________</w:t>
            </w:r>
          </w:p>
          <w:p w:rsidR="005004B0" w:rsidRPr="00755A16" w:rsidRDefault="005004B0" w:rsidP="00D81CFF">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кем выдан_________________________</w:t>
            </w:r>
          </w:p>
          <w:p w:rsidR="005004B0" w:rsidRPr="00755A16" w:rsidRDefault="005004B0" w:rsidP="00B70AEB">
            <w:pPr>
              <w:spacing w:line="259" w:lineRule="auto"/>
              <w:jc w:val="both"/>
              <w:rPr>
                <w:rFonts w:ascii="Times New Roman" w:hAnsi="Times New Roman" w:cs="Times New Roman"/>
                <w:sz w:val="28"/>
                <w:szCs w:val="28"/>
              </w:rPr>
            </w:pPr>
            <w:r w:rsidRPr="00755A16">
              <w:rPr>
                <w:rFonts w:ascii="Times New Roman" w:hAnsi="Times New Roman" w:cs="Times New Roman"/>
                <w:sz w:val="28"/>
                <w:szCs w:val="28"/>
              </w:rPr>
              <w:t>Телефон домашний:_______________ мобильный:______________________</w:t>
            </w:r>
          </w:p>
        </w:tc>
      </w:tr>
    </w:tbl>
    <w:p w:rsidR="00050B9E" w:rsidRPr="00755A16" w:rsidRDefault="00050B9E" w:rsidP="00B70AEB">
      <w:pPr>
        <w:spacing w:after="0"/>
        <w:jc w:val="both"/>
        <w:rPr>
          <w:rFonts w:ascii="Times New Roman" w:hAnsi="Times New Roman" w:cs="Times New Roman"/>
          <w:sz w:val="32"/>
        </w:rPr>
      </w:pPr>
    </w:p>
    <w:p w:rsidR="00755A16" w:rsidRPr="00755A16" w:rsidRDefault="00755A16" w:rsidP="00755A16">
      <w:pPr>
        <w:spacing w:after="0"/>
        <w:jc w:val="both"/>
        <w:rPr>
          <w:rFonts w:ascii="Times New Roman" w:hAnsi="Times New Roman" w:cs="Times New Roman"/>
          <w:sz w:val="28"/>
          <w:szCs w:val="27"/>
        </w:rPr>
      </w:pPr>
      <w:r w:rsidRPr="00755A16">
        <w:rPr>
          <w:rFonts w:ascii="Times New Roman" w:hAnsi="Times New Roman" w:cs="Times New Roman"/>
          <w:sz w:val="28"/>
          <w:szCs w:val="27"/>
        </w:rPr>
        <w:t xml:space="preserve">МУП «Водоканал» </w:t>
      </w:r>
    </w:p>
    <w:p w:rsidR="00755A16" w:rsidRPr="00755A16" w:rsidRDefault="00755A16" w:rsidP="00755A16">
      <w:pPr>
        <w:spacing w:after="0"/>
        <w:jc w:val="both"/>
        <w:rPr>
          <w:rFonts w:ascii="Times New Roman" w:hAnsi="Times New Roman" w:cs="Times New Roman"/>
          <w:sz w:val="28"/>
          <w:szCs w:val="27"/>
        </w:rPr>
      </w:pPr>
      <w:r w:rsidRPr="00755A16">
        <w:rPr>
          <w:rFonts w:ascii="Times New Roman" w:hAnsi="Times New Roman" w:cs="Times New Roman"/>
          <w:sz w:val="28"/>
          <w:szCs w:val="27"/>
        </w:rPr>
        <w:t xml:space="preserve">    _______________________                     ________ ______(__________________ )</w:t>
      </w:r>
    </w:p>
    <w:p w:rsidR="00755A16" w:rsidRPr="00755A16" w:rsidRDefault="00755A16" w:rsidP="00755A16">
      <w:pPr>
        <w:spacing w:after="0"/>
        <w:jc w:val="both"/>
        <w:rPr>
          <w:rFonts w:ascii="Times New Roman" w:hAnsi="Times New Roman" w:cs="Times New Roman"/>
          <w:sz w:val="28"/>
          <w:szCs w:val="27"/>
        </w:rPr>
      </w:pPr>
      <w:r w:rsidRPr="00755A16">
        <w:rPr>
          <w:rFonts w:ascii="Times New Roman" w:hAnsi="Times New Roman" w:cs="Times New Roman"/>
          <w:sz w:val="28"/>
          <w:szCs w:val="27"/>
        </w:rPr>
        <w:t xml:space="preserve">                      М.П.                                                                                  ФИО</w:t>
      </w:r>
    </w:p>
    <w:p w:rsidR="00755A16" w:rsidRPr="00964260" w:rsidRDefault="00755A16" w:rsidP="00B70AEB">
      <w:pPr>
        <w:spacing w:after="0"/>
        <w:jc w:val="both"/>
        <w:rPr>
          <w:rFonts w:ascii="Times New Roman" w:hAnsi="Times New Roman" w:cs="Times New Roman"/>
          <w:sz w:val="28"/>
        </w:rPr>
      </w:pPr>
    </w:p>
    <w:sectPr w:rsidR="00755A16" w:rsidRPr="00964260" w:rsidSect="003B17B5">
      <w:pgSz w:w="12240" w:h="15840"/>
      <w:pgMar w:top="993" w:right="850"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1">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2">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3">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4">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5">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6">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7">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8">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1">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2">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3">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4">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5">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6">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7">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8">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abstractNum>
  <w:abstractNum w:abstractNumId="2" w15:restartNumberingAfterBreak="0">
    <w:nsid w:val="00000005"/>
    <w:multiLevelType w:val="multilevel"/>
    <w:tmpl w:val="00000004"/>
    <w:lvl w:ilvl="0">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1">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2">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3">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4">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5">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6">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7">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8">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abstractNum>
  <w:abstractNum w:abstractNumId="3" w15:restartNumberingAfterBreak="0">
    <w:nsid w:val="00000007"/>
    <w:multiLevelType w:val="multilevel"/>
    <w:tmpl w:val="00000006"/>
    <w:lvl w:ilvl="0">
      <w:start w:val="4"/>
      <w:numFmt w:val="decimal"/>
      <w:lvlText w:val="%1."/>
      <w:lvlJc w:val="left"/>
      <w:rPr>
        <w:rFonts w:ascii="Arial" w:hAnsi="Arial" w:cs="Arial"/>
        <w:b w:val="0"/>
        <w:bCs w:val="0"/>
        <w:i w:val="0"/>
        <w:iCs w:val="0"/>
        <w:smallCaps w:val="0"/>
        <w:strike w:val="0"/>
        <w:color w:val="43363D"/>
        <w:spacing w:val="0"/>
        <w:w w:val="100"/>
        <w:position w:val="0"/>
        <w:sz w:val="8"/>
        <w:szCs w:val="8"/>
        <w:u w:val="none"/>
      </w:rPr>
    </w:lvl>
    <w:lvl w:ilvl="1">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2">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3">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4">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5">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6">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7">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8">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07"/>
    <w:rsid w:val="00050B9E"/>
    <w:rsid w:val="000C33CF"/>
    <w:rsid w:val="003B17B5"/>
    <w:rsid w:val="00453F2B"/>
    <w:rsid w:val="005004B0"/>
    <w:rsid w:val="00634578"/>
    <w:rsid w:val="00637207"/>
    <w:rsid w:val="00697A31"/>
    <w:rsid w:val="00702864"/>
    <w:rsid w:val="00755A16"/>
    <w:rsid w:val="00801B85"/>
    <w:rsid w:val="00964260"/>
    <w:rsid w:val="00AE6CC0"/>
    <w:rsid w:val="00B35FE1"/>
    <w:rsid w:val="00B70AEB"/>
    <w:rsid w:val="00C00657"/>
    <w:rsid w:val="00C643E2"/>
    <w:rsid w:val="00CC1593"/>
    <w:rsid w:val="00DD3A43"/>
    <w:rsid w:val="00E34E45"/>
    <w:rsid w:val="00EB625B"/>
    <w:rsid w:val="00EB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CC0A"/>
  <w15:chartTrackingRefBased/>
  <w15:docId w15:val="{BCF73F00-22D6-42D1-942D-7B1BD14B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64260"/>
    <w:rPr>
      <w:rFonts w:ascii="Arial" w:hAnsi="Arial" w:cs="Arial"/>
      <w:color w:val="43363D"/>
      <w:sz w:val="8"/>
      <w:szCs w:val="8"/>
    </w:rPr>
  </w:style>
  <w:style w:type="character" w:customStyle="1" w:styleId="a4">
    <w:name w:val="Оглавление_"/>
    <w:basedOn w:val="a0"/>
    <w:link w:val="a5"/>
    <w:uiPriority w:val="99"/>
    <w:rsid w:val="00964260"/>
    <w:rPr>
      <w:rFonts w:ascii="Arial" w:hAnsi="Arial" w:cs="Arial"/>
      <w:color w:val="43363D"/>
      <w:sz w:val="8"/>
      <w:szCs w:val="8"/>
    </w:rPr>
  </w:style>
  <w:style w:type="paragraph" w:styleId="a3">
    <w:name w:val="Body Text"/>
    <w:basedOn w:val="a"/>
    <w:link w:val="1"/>
    <w:uiPriority w:val="99"/>
    <w:rsid w:val="00964260"/>
    <w:pPr>
      <w:spacing w:after="0" w:line="240" w:lineRule="auto"/>
      <w:ind w:firstLine="160"/>
    </w:pPr>
    <w:rPr>
      <w:rFonts w:ascii="Arial" w:hAnsi="Arial" w:cs="Arial"/>
      <w:color w:val="43363D"/>
      <w:sz w:val="8"/>
      <w:szCs w:val="8"/>
    </w:rPr>
  </w:style>
  <w:style w:type="character" w:customStyle="1" w:styleId="a6">
    <w:name w:val="Основной текст Знак"/>
    <w:basedOn w:val="a0"/>
    <w:uiPriority w:val="99"/>
    <w:semiHidden/>
    <w:rsid w:val="00964260"/>
  </w:style>
  <w:style w:type="paragraph" w:customStyle="1" w:styleId="a5">
    <w:name w:val="Оглавление"/>
    <w:basedOn w:val="a"/>
    <w:link w:val="a4"/>
    <w:uiPriority w:val="99"/>
    <w:rsid w:val="00964260"/>
    <w:pPr>
      <w:spacing w:after="0" w:line="223" w:lineRule="auto"/>
    </w:pPr>
    <w:rPr>
      <w:rFonts w:ascii="Arial" w:hAnsi="Arial" w:cs="Arial"/>
      <w:color w:val="43363D"/>
      <w:sz w:val="8"/>
      <w:szCs w:val="8"/>
    </w:rPr>
  </w:style>
  <w:style w:type="character" w:styleId="a7">
    <w:name w:val="Hyperlink"/>
    <w:basedOn w:val="a0"/>
    <w:uiPriority w:val="99"/>
    <w:unhideWhenUsed/>
    <w:rsid w:val="00964260"/>
    <w:rPr>
      <w:color w:val="0563C1" w:themeColor="hyperlink"/>
      <w:u w:val="single"/>
    </w:rPr>
  </w:style>
  <w:style w:type="table" w:styleId="a8">
    <w:name w:val="Table Grid"/>
    <w:basedOn w:val="a1"/>
    <w:uiPriority w:val="39"/>
    <w:rsid w:val="0096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9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19</Pages>
  <Words>6898</Words>
  <Characters>39320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User</cp:lastModifiedBy>
  <cp:revision>12</cp:revision>
  <dcterms:created xsi:type="dcterms:W3CDTF">2020-08-06T12:59:00Z</dcterms:created>
  <dcterms:modified xsi:type="dcterms:W3CDTF">2020-08-07T06:43:00Z</dcterms:modified>
</cp:coreProperties>
</file>